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255B8" w14:textId="77777777" w:rsidR="008A2C09" w:rsidRPr="005F55EE" w:rsidRDefault="008A2C09" w:rsidP="005F55EE">
      <w:pPr>
        <w:spacing w:after="0" w:line="360" w:lineRule="auto"/>
        <w:jc w:val="center"/>
        <w:rPr>
          <w:rFonts w:ascii="Arial" w:hAnsi="Arial" w:cs="Arial"/>
          <w:sz w:val="16"/>
          <w:szCs w:val="16"/>
        </w:rPr>
      </w:pPr>
    </w:p>
    <w:p w14:paraId="2C6F6284"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4823205E"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069D9BC1"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676CFA47" w14:textId="77777777" w:rsidR="008A2C09" w:rsidRPr="005F55EE" w:rsidRDefault="008A2C09" w:rsidP="005F55EE">
      <w:pPr>
        <w:spacing w:after="0" w:line="360" w:lineRule="auto"/>
        <w:jc w:val="center"/>
        <w:rPr>
          <w:rFonts w:ascii="Arial" w:hAnsi="Arial" w:cs="Arial"/>
          <w:b/>
          <w:bCs/>
          <w:color w:val="000000"/>
          <w:spacing w:val="-10"/>
          <w:sz w:val="16"/>
          <w:szCs w:val="16"/>
          <w:u w:val="single"/>
        </w:rPr>
      </w:pPr>
    </w:p>
    <w:p w14:paraId="5ACA545A" w14:textId="77777777" w:rsidR="00117326" w:rsidRPr="00EC717F" w:rsidRDefault="00117326" w:rsidP="005F55EE">
      <w:pPr>
        <w:pBdr>
          <w:top w:val="nil"/>
          <w:left w:val="nil"/>
          <w:bottom w:val="nil"/>
          <w:right w:val="nil"/>
          <w:between w:val="nil"/>
        </w:pBdr>
        <w:spacing w:after="0" w:line="360" w:lineRule="auto"/>
        <w:jc w:val="center"/>
        <w:rPr>
          <w:rFonts w:ascii="Arial" w:eastAsia="Arial" w:hAnsi="Arial" w:cs="Arial"/>
          <w:color w:val="000000"/>
          <w:sz w:val="20"/>
          <w:szCs w:val="16"/>
          <w:u w:val="single"/>
        </w:rPr>
      </w:pPr>
      <w:r w:rsidRPr="00EC717F">
        <w:rPr>
          <w:rFonts w:ascii="Arial" w:eastAsia="Arial" w:hAnsi="Arial" w:cs="Arial"/>
          <w:b/>
          <w:color w:val="000000"/>
          <w:sz w:val="20"/>
          <w:szCs w:val="16"/>
          <w:u w:val="single"/>
        </w:rPr>
        <w:t>SPECYFIKACJA WARUNKÓW ZAMÓWIENIA</w:t>
      </w:r>
    </w:p>
    <w:p w14:paraId="1F12E361" w14:textId="77777777" w:rsidR="008A2C09" w:rsidRPr="00EC717F" w:rsidRDefault="008A2C09" w:rsidP="005F55EE">
      <w:pPr>
        <w:shd w:val="clear" w:color="auto" w:fill="FFFFFF"/>
        <w:spacing w:after="0" w:line="360" w:lineRule="auto"/>
        <w:jc w:val="center"/>
        <w:rPr>
          <w:rFonts w:ascii="Arial" w:hAnsi="Arial" w:cs="Arial"/>
          <w:sz w:val="20"/>
          <w:szCs w:val="16"/>
        </w:rPr>
      </w:pPr>
      <w:r w:rsidRPr="00EC717F">
        <w:rPr>
          <w:rFonts w:ascii="Arial" w:hAnsi="Arial" w:cs="Arial"/>
          <w:sz w:val="20"/>
          <w:szCs w:val="16"/>
        </w:rPr>
        <w:t xml:space="preserve">(zwana dalej Specyfikacją) </w:t>
      </w:r>
    </w:p>
    <w:p w14:paraId="32A9BC2F" w14:textId="77777777" w:rsidR="008A2C09" w:rsidRPr="00EC717F" w:rsidRDefault="008A2C09" w:rsidP="005F55EE">
      <w:pPr>
        <w:shd w:val="clear" w:color="auto" w:fill="FFFFFF"/>
        <w:spacing w:after="0" w:line="360" w:lineRule="auto"/>
        <w:jc w:val="center"/>
        <w:rPr>
          <w:rFonts w:ascii="Arial" w:hAnsi="Arial" w:cs="Arial"/>
          <w:b/>
          <w:bCs/>
          <w:color w:val="000000"/>
          <w:spacing w:val="-3"/>
          <w:sz w:val="20"/>
          <w:szCs w:val="16"/>
        </w:rPr>
      </w:pPr>
    </w:p>
    <w:p w14:paraId="34A5168A" w14:textId="77777777" w:rsidR="008A2C09" w:rsidRPr="00EC717F" w:rsidRDefault="008A2C09" w:rsidP="005F55EE">
      <w:pPr>
        <w:shd w:val="clear" w:color="auto" w:fill="FFFFFF"/>
        <w:spacing w:after="0" w:line="360" w:lineRule="auto"/>
        <w:jc w:val="center"/>
        <w:rPr>
          <w:rFonts w:ascii="Arial" w:hAnsi="Arial" w:cs="Arial"/>
          <w:b/>
          <w:bCs/>
          <w:color w:val="000000"/>
          <w:spacing w:val="-3"/>
          <w:sz w:val="20"/>
          <w:szCs w:val="16"/>
        </w:rPr>
      </w:pPr>
    </w:p>
    <w:p w14:paraId="3C5E8034" w14:textId="77777777" w:rsidR="008A2C09" w:rsidRPr="00EC717F" w:rsidRDefault="008A2C09" w:rsidP="005F55EE">
      <w:pPr>
        <w:shd w:val="clear" w:color="auto" w:fill="FFFFFF"/>
        <w:spacing w:after="0" w:line="360" w:lineRule="auto"/>
        <w:jc w:val="center"/>
        <w:rPr>
          <w:rFonts w:ascii="Arial" w:hAnsi="Arial" w:cs="Arial"/>
          <w:b/>
          <w:bCs/>
          <w:color w:val="000000"/>
          <w:spacing w:val="-3"/>
          <w:sz w:val="20"/>
          <w:szCs w:val="16"/>
        </w:rPr>
      </w:pPr>
      <w:r w:rsidRPr="00EC717F">
        <w:rPr>
          <w:rFonts w:ascii="Arial" w:hAnsi="Arial" w:cs="Arial"/>
          <w:b/>
          <w:bCs/>
          <w:color w:val="000000"/>
          <w:spacing w:val="-3"/>
          <w:sz w:val="20"/>
          <w:szCs w:val="16"/>
        </w:rPr>
        <w:t xml:space="preserve">w postępowaniu o udzielenie zamówienia publicznego prowadzonego </w:t>
      </w:r>
    </w:p>
    <w:p w14:paraId="10691D17" w14:textId="77777777" w:rsidR="008A2C09" w:rsidRPr="00EC717F" w:rsidRDefault="008A2C09" w:rsidP="005F55EE">
      <w:pPr>
        <w:shd w:val="clear" w:color="auto" w:fill="FFFFFF"/>
        <w:spacing w:after="0" w:line="360" w:lineRule="auto"/>
        <w:jc w:val="center"/>
        <w:rPr>
          <w:rFonts w:ascii="Arial" w:hAnsi="Arial" w:cs="Arial"/>
          <w:b/>
          <w:bCs/>
          <w:color w:val="000000"/>
          <w:spacing w:val="-3"/>
          <w:sz w:val="20"/>
          <w:szCs w:val="16"/>
        </w:rPr>
      </w:pPr>
      <w:r w:rsidRPr="00EC717F">
        <w:rPr>
          <w:rFonts w:ascii="Arial" w:hAnsi="Arial" w:cs="Arial"/>
          <w:b/>
          <w:bCs/>
          <w:color w:val="000000"/>
          <w:spacing w:val="-3"/>
          <w:sz w:val="20"/>
          <w:szCs w:val="16"/>
        </w:rPr>
        <w:t xml:space="preserve">w trybie </w:t>
      </w:r>
      <w:r w:rsidR="0099617D" w:rsidRPr="00EC717F">
        <w:rPr>
          <w:rFonts w:ascii="Arial" w:hAnsi="Arial" w:cs="Arial"/>
          <w:b/>
          <w:bCs/>
          <w:color w:val="000000"/>
          <w:spacing w:val="-3"/>
          <w:sz w:val="20"/>
          <w:szCs w:val="16"/>
        </w:rPr>
        <w:t>podstawowym</w:t>
      </w:r>
      <w:r w:rsidRPr="00EC717F">
        <w:rPr>
          <w:rFonts w:ascii="Arial" w:hAnsi="Arial" w:cs="Arial"/>
          <w:b/>
          <w:bCs/>
          <w:color w:val="000000"/>
          <w:spacing w:val="-3"/>
          <w:sz w:val="20"/>
          <w:szCs w:val="16"/>
        </w:rPr>
        <w:t xml:space="preserve"> (zwanego dalej Postępowaniem) pod nazwą: </w:t>
      </w:r>
    </w:p>
    <w:p w14:paraId="2B8DB8CC" w14:textId="77777777" w:rsidR="008A2C09" w:rsidRPr="00EC717F" w:rsidRDefault="008A2C09" w:rsidP="005F55EE">
      <w:pPr>
        <w:shd w:val="clear" w:color="auto" w:fill="FFFFFF"/>
        <w:spacing w:after="0" w:line="360" w:lineRule="auto"/>
        <w:ind w:right="1272"/>
        <w:jc w:val="both"/>
        <w:rPr>
          <w:rFonts w:ascii="Arial" w:hAnsi="Arial" w:cs="Arial"/>
          <w:b/>
          <w:bCs/>
          <w:color w:val="000000"/>
          <w:spacing w:val="-2"/>
          <w:sz w:val="20"/>
          <w:szCs w:val="16"/>
        </w:rPr>
      </w:pPr>
    </w:p>
    <w:p w14:paraId="76F741D9" w14:textId="77777777" w:rsidR="00563A2A" w:rsidRPr="00EC717F"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Cs w:val="16"/>
          <w:highlight w:val="yellow"/>
        </w:rPr>
      </w:pPr>
    </w:p>
    <w:p w14:paraId="06A61693" w14:textId="77777777" w:rsidR="00D512EE" w:rsidRDefault="00D512EE"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Cs w:val="16"/>
          <w:highlight w:val="yellow"/>
        </w:rPr>
      </w:pPr>
    </w:p>
    <w:p w14:paraId="389C886F" w14:textId="77777777" w:rsidR="00724092" w:rsidRDefault="00724092"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Cs w:val="16"/>
          <w:highlight w:val="yellow"/>
        </w:rPr>
      </w:pPr>
    </w:p>
    <w:p w14:paraId="4D7AB3B8" w14:textId="77777777" w:rsidR="00724092" w:rsidRDefault="00724092"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Cs w:val="16"/>
          <w:highlight w:val="yellow"/>
        </w:rPr>
      </w:pPr>
    </w:p>
    <w:p w14:paraId="5EEA32E2" w14:textId="77777777" w:rsidR="00724092" w:rsidRDefault="00724092"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Cs w:val="16"/>
          <w:highlight w:val="yellow"/>
        </w:rPr>
      </w:pPr>
    </w:p>
    <w:p w14:paraId="2AB9E392" w14:textId="77777777" w:rsidR="00724092" w:rsidRDefault="00724092"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Cs w:val="16"/>
          <w:highlight w:val="yellow"/>
        </w:rPr>
      </w:pPr>
    </w:p>
    <w:p w14:paraId="1F5ED289" w14:textId="5139A708" w:rsidR="00EC717F" w:rsidRDefault="008400C3" w:rsidP="005F55EE">
      <w:pPr>
        <w:shd w:val="clear" w:color="auto" w:fill="FFFFFF"/>
        <w:spacing w:after="0" w:line="360" w:lineRule="auto"/>
        <w:jc w:val="center"/>
        <w:rPr>
          <w:rFonts w:ascii="Arial" w:hAnsi="Arial" w:cs="Arial"/>
          <w:b/>
          <w:sz w:val="32"/>
          <w:szCs w:val="24"/>
        </w:rPr>
      </w:pPr>
      <w:r w:rsidRPr="008400C3">
        <w:rPr>
          <w:rFonts w:ascii="Arial" w:hAnsi="Arial" w:cs="Arial"/>
          <w:b/>
          <w:sz w:val="32"/>
          <w:szCs w:val="24"/>
        </w:rPr>
        <w:t>DOSTARCZANIE ELEKTROD DO OPERACJI KRĘGOSŁUPA ORAZ NAJEM GENERATORA PRZEZ OKRES 24 MIESIĘCY</w:t>
      </w:r>
    </w:p>
    <w:p w14:paraId="143F9C93" w14:textId="77777777" w:rsidR="00724092" w:rsidRPr="00EC717F" w:rsidRDefault="00724092" w:rsidP="005F55EE">
      <w:pPr>
        <w:shd w:val="clear" w:color="auto" w:fill="FFFFFF"/>
        <w:spacing w:after="0" w:line="360" w:lineRule="auto"/>
        <w:jc w:val="center"/>
        <w:rPr>
          <w:rFonts w:ascii="Arial" w:hAnsi="Arial" w:cs="Arial"/>
          <w:sz w:val="20"/>
          <w:szCs w:val="16"/>
          <w:u w:val="single"/>
        </w:rPr>
      </w:pPr>
    </w:p>
    <w:p w14:paraId="13BF9FFF" w14:textId="77777777" w:rsidR="00EC717F" w:rsidRPr="00EC717F" w:rsidRDefault="00EC717F" w:rsidP="005F55EE">
      <w:pPr>
        <w:shd w:val="clear" w:color="auto" w:fill="FFFFFF"/>
        <w:spacing w:after="0" w:line="360" w:lineRule="auto"/>
        <w:jc w:val="center"/>
        <w:rPr>
          <w:rFonts w:ascii="Arial" w:hAnsi="Arial" w:cs="Arial"/>
          <w:sz w:val="20"/>
          <w:szCs w:val="16"/>
          <w:u w:val="single"/>
        </w:rPr>
      </w:pPr>
    </w:p>
    <w:p w14:paraId="3969C564" w14:textId="6D18BD11" w:rsidR="008A2C09" w:rsidRPr="00EC717F" w:rsidRDefault="008A2C09" w:rsidP="005F55EE">
      <w:pPr>
        <w:shd w:val="clear" w:color="auto" w:fill="FFFFFF"/>
        <w:spacing w:after="0" w:line="360" w:lineRule="auto"/>
        <w:jc w:val="center"/>
        <w:rPr>
          <w:rFonts w:ascii="Arial" w:hAnsi="Arial" w:cs="Arial"/>
          <w:sz w:val="20"/>
          <w:szCs w:val="16"/>
          <w:u w:val="single"/>
        </w:rPr>
      </w:pPr>
      <w:r w:rsidRPr="00EC717F">
        <w:rPr>
          <w:rFonts w:ascii="Arial" w:hAnsi="Arial" w:cs="Arial"/>
          <w:sz w:val="20"/>
          <w:szCs w:val="16"/>
          <w:u w:val="single"/>
        </w:rPr>
        <w:t xml:space="preserve">numer postępowania: </w:t>
      </w:r>
      <w:r w:rsidR="008400C3">
        <w:rPr>
          <w:rFonts w:ascii="Arial" w:hAnsi="Arial" w:cs="Arial"/>
          <w:sz w:val="20"/>
          <w:szCs w:val="16"/>
          <w:u w:val="single"/>
        </w:rPr>
        <w:t>3/ZP/2026</w:t>
      </w:r>
    </w:p>
    <w:p w14:paraId="29C6594F" w14:textId="77777777" w:rsidR="00F51F75" w:rsidRPr="005F55EE" w:rsidRDefault="00F51F75" w:rsidP="005F55EE">
      <w:pPr>
        <w:shd w:val="clear" w:color="auto" w:fill="FFFFFF"/>
        <w:spacing w:after="0" w:line="360" w:lineRule="auto"/>
        <w:jc w:val="center"/>
        <w:rPr>
          <w:rFonts w:ascii="Arial" w:hAnsi="Arial" w:cs="Arial"/>
          <w:sz w:val="16"/>
          <w:szCs w:val="16"/>
          <w:u w:val="single"/>
        </w:rPr>
      </w:pPr>
    </w:p>
    <w:p w14:paraId="395CE638" w14:textId="77777777" w:rsidR="008A2C09" w:rsidRPr="005F55EE" w:rsidRDefault="008A2C09" w:rsidP="005F55EE">
      <w:pPr>
        <w:shd w:val="clear" w:color="auto" w:fill="FFFFFF"/>
        <w:spacing w:after="0"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0"/>
        <w:gridCol w:w="9062"/>
      </w:tblGrid>
      <w:tr w:rsidR="00C70C80" w:rsidRPr="005F55EE" w14:paraId="2DCA66D0" w14:textId="77777777" w:rsidTr="00C70C80">
        <w:trPr>
          <w:tblCellSpacing w:w="0" w:type="dxa"/>
        </w:trPr>
        <w:tc>
          <w:tcPr>
            <w:tcW w:w="0" w:type="auto"/>
            <w:vAlign w:val="center"/>
            <w:hideMark/>
          </w:tcPr>
          <w:p w14:paraId="3BF8C6DD" w14:textId="77777777" w:rsidR="00C70C80" w:rsidRDefault="00C70C80" w:rsidP="005F55EE">
            <w:pPr>
              <w:spacing w:after="0" w:line="360" w:lineRule="auto"/>
              <w:rPr>
                <w:rFonts w:ascii="Arial" w:eastAsia="Times New Roman" w:hAnsi="Arial" w:cs="Arial"/>
                <w:sz w:val="16"/>
                <w:szCs w:val="16"/>
                <w:lang w:eastAsia="pl-PL"/>
              </w:rPr>
            </w:pPr>
          </w:p>
          <w:p w14:paraId="51F1E1ED" w14:textId="77777777" w:rsidR="00350D94" w:rsidRDefault="00350D94" w:rsidP="005F55EE">
            <w:pPr>
              <w:spacing w:after="0" w:line="360" w:lineRule="auto"/>
              <w:rPr>
                <w:rFonts w:ascii="Arial" w:eastAsia="Times New Roman" w:hAnsi="Arial" w:cs="Arial"/>
                <w:sz w:val="16"/>
                <w:szCs w:val="16"/>
                <w:lang w:eastAsia="pl-PL"/>
              </w:rPr>
            </w:pPr>
          </w:p>
          <w:p w14:paraId="4775328A" w14:textId="77777777" w:rsidR="00350D94" w:rsidRPr="005F55EE" w:rsidRDefault="00350D94" w:rsidP="005F55EE">
            <w:pPr>
              <w:spacing w:after="0" w:line="360" w:lineRule="auto"/>
              <w:rPr>
                <w:rFonts w:ascii="Arial" w:eastAsia="Times New Roman" w:hAnsi="Arial" w:cs="Arial"/>
                <w:sz w:val="16"/>
                <w:szCs w:val="16"/>
                <w:lang w:eastAsia="pl-PL"/>
              </w:rPr>
            </w:pPr>
          </w:p>
        </w:tc>
        <w:tc>
          <w:tcPr>
            <w:tcW w:w="0" w:type="auto"/>
            <w:vAlign w:val="center"/>
            <w:hideMark/>
          </w:tcPr>
          <w:p w14:paraId="3B38F229" w14:textId="77777777" w:rsidR="00C46397" w:rsidRPr="005F55EE" w:rsidRDefault="00C46397" w:rsidP="00724092">
            <w:pPr>
              <w:spacing w:after="0" w:line="360" w:lineRule="auto"/>
              <w:rPr>
                <w:rFonts w:ascii="Arial" w:eastAsia="Times New Roman" w:hAnsi="Arial" w:cs="Arial"/>
                <w:sz w:val="16"/>
                <w:szCs w:val="16"/>
                <w:lang w:eastAsia="pl-PL"/>
              </w:rPr>
            </w:pPr>
          </w:p>
          <w:p w14:paraId="12AEDDDF"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598278B8"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7D5E1A55"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1E2539E0" w14:textId="77777777" w:rsidR="00C46397" w:rsidRPr="005F55EE" w:rsidRDefault="00C46397" w:rsidP="005F55EE">
            <w:pPr>
              <w:spacing w:after="0" w:line="360" w:lineRule="auto"/>
              <w:jc w:val="center"/>
              <w:rPr>
                <w:rFonts w:ascii="Arial" w:eastAsia="Times New Roman" w:hAnsi="Arial" w:cs="Arial"/>
                <w:sz w:val="16"/>
                <w:szCs w:val="16"/>
                <w:lang w:eastAsia="pl-PL"/>
              </w:rPr>
            </w:pPr>
          </w:p>
          <w:p w14:paraId="0D32161A" w14:textId="77777777" w:rsidR="0066292B" w:rsidRPr="005F55EE" w:rsidRDefault="0066292B" w:rsidP="00724092">
            <w:pPr>
              <w:spacing w:after="0" w:line="360" w:lineRule="auto"/>
              <w:rPr>
                <w:rFonts w:ascii="Arial" w:eastAsia="Times New Roman" w:hAnsi="Arial" w:cs="Arial"/>
                <w:sz w:val="16"/>
                <w:szCs w:val="16"/>
                <w:lang w:eastAsia="pl-PL"/>
              </w:rPr>
            </w:pPr>
          </w:p>
          <w:p w14:paraId="5586A72E" w14:textId="77777777" w:rsidR="0066292B" w:rsidRDefault="0066292B" w:rsidP="005F55EE">
            <w:pPr>
              <w:spacing w:after="0" w:line="360" w:lineRule="auto"/>
              <w:rPr>
                <w:rFonts w:ascii="Arial" w:eastAsia="Times New Roman" w:hAnsi="Arial" w:cs="Arial"/>
                <w:sz w:val="16"/>
                <w:szCs w:val="16"/>
                <w:lang w:eastAsia="pl-PL"/>
              </w:rPr>
            </w:pPr>
          </w:p>
          <w:p w14:paraId="29C87158" w14:textId="77777777" w:rsidR="005F55EE" w:rsidRPr="005F55EE" w:rsidRDefault="005F55EE" w:rsidP="005F55EE">
            <w:pPr>
              <w:spacing w:after="0" w:line="360" w:lineRule="auto"/>
              <w:rPr>
                <w:rFonts w:ascii="Arial" w:eastAsia="Times New Roman" w:hAnsi="Arial" w:cs="Arial"/>
                <w:sz w:val="16"/>
                <w:szCs w:val="16"/>
                <w:lang w:eastAsia="pl-PL"/>
              </w:rPr>
            </w:pPr>
          </w:p>
          <w:p w14:paraId="09B10A73"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67EA8A35" w14:textId="77777777" w:rsidR="0066292B" w:rsidRPr="005F55EE" w:rsidRDefault="0066292B" w:rsidP="005F55EE">
            <w:pPr>
              <w:spacing w:after="0" w:line="360" w:lineRule="auto"/>
              <w:jc w:val="center"/>
              <w:rPr>
                <w:rFonts w:ascii="Arial" w:eastAsia="Times New Roman" w:hAnsi="Arial" w:cs="Arial"/>
                <w:sz w:val="16"/>
                <w:szCs w:val="16"/>
                <w:lang w:eastAsia="pl-PL"/>
              </w:rPr>
            </w:pPr>
          </w:p>
          <w:p w14:paraId="2BC50871" w14:textId="77777777" w:rsidR="00EC717F" w:rsidRDefault="00EC717F" w:rsidP="005F55EE">
            <w:pPr>
              <w:spacing w:after="0" w:line="360" w:lineRule="auto"/>
              <w:jc w:val="center"/>
              <w:rPr>
                <w:rFonts w:ascii="Arial" w:hAnsi="Arial" w:cs="Arial"/>
                <w:sz w:val="16"/>
                <w:szCs w:val="16"/>
              </w:rPr>
            </w:pPr>
            <w:r w:rsidRPr="00EC717F">
              <w:rPr>
                <w:rFonts w:ascii="Arial" w:hAnsi="Arial" w:cs="Arial"/>
                <w:sz w:val="16"/>
                <w:szCs w:val="16"/>
              </w:rPr>
              <w:t xml:space="preserve">33141000-0 Jednorazowe, </w:t>
            </w:r>
            <w:proofErr w:type="spellStart"/>
            <w:r w:rsidRPr="00EC717F">
              <w:rPr>
                <w:rFonts w:ascii="Arial" w:hAnsi="Arial" w:cs="Arial"/>
                <w:sz w:val="16"/>
                <w:szCs w:val="16"/>
              </w:rPr>
              <w:t>niechemiczne</w:t>
            </w:r>
            <w:proofErr w:type="spellEnd"/>
            <w:r w:rsidRPr="00EC717F">
              <w:rPr>
                <w:rFonts w:ascii="Arial" w:hAnsi="Arial" w:cs="Arial"/>
                <w:sz w:val="16"/>
                <w:szCs w:val="16"/>
              </w:rPr>
              <w:t xml:space="preserve"> artykuły medyczne i hematologiczne</w:t>
            </w:r>
          </w:p>
          <w:p w14:paraId="40E1B430" w14:textId="77777777" w:rsidR="00C05E66" w:rsidRPr="005F55EE" w:rsidRDefault="00EC717F" w:rsidP="005F55EE">
            <w:pPr>
              <w:spacing w:after="0" w:line="360" w:lineRule="auto"/>
              <w:jc w:val="center"/>
              <w:rPr>
                <w:rFonts w:ascii="Arial" w:eastAsia="Times New Roman" w:hAnsi="Arial" w:cs="Arial"/>
                <w:sz w:val="16"/>
                <w:szCs w:val="16"/>
                <w:lang w:eastAsia="pl-PL"/>
              </w:rPr>
            </w:pPr>
            <w:r w:rsidRPr="00EC717F">
              <w:rPr>
                <w:rFonts w:ascii="Arial" w:hAnsi="Arial" w:cs="Arial"/>
                <w:sz w:val="16"/>
                <w:szCs w:val="16"/>
              </w:rPr>
              <w:t>33190000-8 Różne urządzenia i produkty medyczne</w:t>
            </w:r>
          </w:p>
        </w:tc>
      </w:tr>
    </w:tbl>
    <w:p w14:paraId="7C9949F6" w14:textId="77777777" w:rsidR="00724092" w:rsidRDefault="00724092" w:rsidP="005F55EE">
      <w:pPr>
        <w:spacing w:after="0" w:line="360" w:lineRule="auto"/>
        <w:rPr>
          <w:rFonts w:ascii="Arial" w:hAnsi="Arial" w:cs="Arial"/>
          <w:b/>
          <w:sz w:val="16"/>
          <w:szCs w:val="16"/>
        </w:rPr>
      </w:pPr>
    </w:p>
    <w:p w14:paraId="57817868" w14:textId="77777777" w:rsidR="00724092" w:rsidRDefault="00724092" w:rsidP="005F55EE">
      <w:pPr>
        <w:spacing w:after="0" w:line="360" w:lineRule="auto"/>
        <w:rPr>
          <w:rFonts w:ascii="Arial" w:hAnsi="Arial" w:cs="Arial"/>
          <w:b/>
          <w:sz w:val="16"/>
          <w:szCs w:val="16"/>
        </w:rPr>
      </w:pPr>
    </w:p>
    <w:p w14:paraId="7ED91470" w14:textId="77777777" w:rsidR="00724092" w:rsidRDefault="00724092" w:rsidP="005F55EE">
      <w:pPr>
        <w:spacing w:after="0" w:line="360" w:lineRule="auto"/>
        <w:rPr>
          <w:rFonts w:ascii="Arial" w:hAnsi="Arial" w:cs="Arial"/>
          <w:b/>
          <w:sz w:val="16"/>
          <w:szCs w:val="16"/>
        </w:rPr>
      </w:pPr>
    </w:p>
    <w:p w14:paraId="266EFD18" w14:textId="77777777" w:rsidR="00724092" w:rsidRDefault="00724092" w:rsidP="005F55EE">
      <w:pPr>
        <w:spacing w:after="0" w:line="360" w:lineRule="auto"/>
        <w:rPr>
          <w:rFonts w:ascii="Arial" w:hAnsi="Arial" w:cs="Arial"/>
          <w:b/>
          <w:sz w:val="16"/>
          <w:szCs w:val="16"/>
        </w:rPr>
      </w:pPr>
    </w:p>
    <w:p w14:paraId="1F9E7541" w14:textId="1CF5054D"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14:paraId="1D050E7D" w14:textId="1C4C45F2" w:rsidR="00117326" w:rsidRPr="00A86571"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art</w:t>
      </w:r>
      <w:r w:rsidR="003226E9" w:rsidRPr="005F55EE">
        <w:rPr>
          <w:rFonts w:ascii="Arial" w:eastAsia="Arial" w:hAnsi="Arial" w:cs="Arial"/>
          <w:color w:val="000000"/>
          <w:sz w:val="16"/>
          <w:szCs w:val="16"/>
        </w:rPr>
        <w:t xml:space="preserve">. 275 pkt 1 </w:t>
      </w:r>
      <w:r w:rsidRPr="005F55EE">
        <w:rPr>
          <w:rFonts w:ascii="Arial" w:eastAsia="Arial" w:hAnsi="Arial" w:cs="Arial"/>
          <w:color w:val="000000"/>
          <w:sz w:val="16"/>
          <w:szCs w:val="16"/>
        </w:rPr>
        <w:t xml:space="preserve">ustawy z dnia 11 września 2019 r. Prawo </w:t>
      </w:r>
      <w:r w:rsidRPr="00A86571">
        <w:rPr>
          <w:rFonts w:ascii="Arial" w:eastAsia="Arial" w:hAnsi="Arial" w:cs="Arial"/>
          <w:color w:val="000000"/>
          <w:sz w:val="16"/>
          <w:szCs w:val="16"/>
        </w:rPr>
        <w:t xml:space="preserve">zamówień publicznych </w:t>
      </w:r>
      <w:r w:rsidR="00932A15" w:rsidRPr="00932A15">
        <w:rPr>
          <w:rFonts w:ascii="Arial" w:eastAsia="Arial" w:hAnsi="Arial" w:cs="Arial"/>
          <w:color w:val="000000"/>
          <w:sz w:val="16"/>
          <w:szCs w:val="16"/>
        </w:rPr>
        <w:t>(</w:t>
      </w:r>
      <w:proofErr w:type="spellStart"/>
      <w:r w:rsidR="00932A15" w:rsidRPr="00932A15">
        <w:rPr>
          <w:rFonts w:ascii="Arial" w:eastAsia="Arial" w:hAnsi="Arial" w:cs="Arial"/>
          <w:color w:val="000000"/>
          <w:sz w:val="16"/>
          <w:szCs w:val="16"/>
        </w:rPr>
        <w:t>t.j</w:t>
      </w:r>
      <w:proofErr w:type="spellEnd"/>
      <w:r w:rsidR="00932A15" w:rsidRPr="00932A15">
        <w:rPr>
          <w:rFonts w:ascii="Arial" w:eastAsia="Arial" w:hAnsi="Arial" w:cs="Arial"/>
          <w:color w:val="000000"/>
          <w:sz w:val="16"/>
          <w:szCs w:val="16"/>
        </w:rPr>
        <w:t>. Dz. U. z 2024 r. poz. 1320 z późn. zm.)</w:t>
      </w:r>
      <w:r w:rsidRPr="00A86571">
        <w:rPr>
          <w:rFonts w:ascii="Arial" w:eastAsia="Arial" w:hAnsi="Arial" w:cs="Arial"/>
          <w:color w:val="000000"/>
          <w:sz w:val="16"/>
          <w:szCs w:val="16"/>
        </w:rPr>
        <w:t>, zwanej dalej ustawą Pzp. Właściwą procedurą przeprowadzenia niniejszego postępowania są przepisy dla</w:t>
      </w:r>
      <w:r w:rsidR="00F51F75" w:rsidRPr="00A86571">
        <w:rPr>
          <w:rFonts w:ascii="Arial" w:eastAsia="Arial" w:hAnsi="Arial" w:cs="Arial"/>
          <w:color w:val="000000"/>
          <w:sz w:val="16"/>
          <w:szCs w:val="16"/>
        </w:rPr>
        <w:t xml:space="preserve"> </w:t>
      </w:r>
      <w:r w:rsidRPr="00A86571">
        <w:rPr>
          <w:rFonts w:ascii="Arial" w:eastAsia="Arial" w:hAnsi="Arial" w:cs="Arial"/>
          <w:color w:val="000000"/>
          <w:sz w:val="16"/>
          <w:szCs w:val="16"/>
        </w:rPr>
        <w:t>zamówie</w:t>
      </w:r>
      <w:r w:rsidR="00F51F75" w:rsidRPr="00A86571">
        <w:rPr>
          <w:rFonts w:ascii="Arial" w:eastAsia="Arial" w:hAnsi="Arial" w:cs="Arial"/>
          <w:color w:val="000000"/>
          <w:sz w:val="16"/>
          <w:szCs w:val="16"/>
        </w:rPr>
        <w:t>ń nieprzekraczających kwot</w:t>
      </w:r>
      <w:r w:rsidR="008400C3">
        <w:rPr>
          <w:rFonts w:ascii="Arial" w:eastAsia="Arial" w:hAnsi="Arial" w:cs="Arial"/>
          <w:color w:val="000000"/>
          <w:sz w:val="16"/>
          <w:szCs w:val="16"/>
        </w:rPr>
        <w:t>y</w:t>
      </w:r>
      <w:r w:rsidR="00F51F75" w:rsidRPr="00A86571">
        <w:rPr>
          <w:rFonts w:ascii="Arial" w:eastAsia="Arial" w:hAnsi="Arial" w:cs="Arial"/>
          <w:color w:val="000000"/>
          <w:sz w:val="16"/>
          <w:szCs w:val="16"/>
        </w:rPr>
        <w:t xml:space="preserve"> 2</w:t>
      </w:r>
      <w:r w:rsidR="008400C3">
        <w:rPr>
          <w:rFonts w:ascii="Arial" w:eastAsia="Arial" w:hAnsi="Arial" w:cs="Arial"/>
          <w:color w:val="000000"/>
          <w:sz w:val="16"/>
          <w:szCs w:val="16"/>
        </w:rPr>
        <w:t>16</w:t>
      </w:r>
      <w:r w:rsidRPr="00A86571">
        <w:rPr>
          <w:rFonts w:ascii="Arial" w:eastAsia="Arial" w:hAnsi="Arial" w:cs="Arial"/>
          <w:color w:val="000000"/>
          <w:sz w:val="16"/>
          <w:szCs w:val="16"/>
        </w:rPr>
        <w:t xml:space="preserve"> 000,00 €.</w:t>
      </w:r>
    </w:p>
    <w:p w14:paraId="66099D03" w14:textId="77777777" w:rsidR="00F51F75" w:rsidRPr="00A86571"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19D9607F" w14:textId="77777777" w:rsidR="00A86571" w:rsidRPr="00451AFB" w:rsidRDefault="00A86571" w:rsidP="00A86571">
      <w:pPr>
        <w:pBdr>
          <w:top w:val="nil"/>
          <w:left w:val="nil"/>
          <w:bottom w:val="nil"/>
          <w:right w:val="nil"/>
          <w:between w:val="nil"/>
        </w:pBdr>
        <w:spacing w:after="0" w:line="360" w:lineRule="auto"/>
        <w:jc w:val="both"/>
        <w:rPr>
          <w:rFonts w:ascii="Arial" w:eastAsia="Arial" w:hAnsi="Arial" w:cs="Arial"/>
          <w:b/>
          <w:color w:val="000000"/>
          <w:sz w:val="16"/>
          <w:szCs w:val="16"/>
        </w:rPr>
      </w:pPr>
      <w:r w:rsidRPr="00451AFB">
        <w:rPr>
          <w:rFonts w:ascii="Arial" w:eastAsia="Arial" w:hAnsi="Arial" w:cs="Arial"/>
          <w:b/>
          <w:color w:val="000000"/>
          <w:sz w:val="16"/>
          <w:szCs w:val="16"/>
        </w:rPr>
        <w:t>Postępowanie prowadzone jest przy użyciu środków komunikacji elektronicznej z wykorzystaniem:</w:t>
      </w:r>
    </w:p>
    <w:p w14:paraId="4357AAE6" w14:textId="5496BB79" w:rsidR="00A86571" w:rsidRPr="008400C3" w:rsidRDefault="00A86571" w:rsidP="0080339A">
      <w:pPr>
        <w:pStyle w:val="Akapitzlist"/>
        <w:numPr>
          <w:ilvl w:val="0"/>
          <w:numId w:val="41"/>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8400C3">
        <w:rPr>
          <w:rFonts w:ascii="Arial" w:eastAsia="Arial" w:hAnsi="Arial" w:cs="Arial"/>
          <w:color w:val="000000"/>
          <w:sz w:val="16"/>
          <w:szCs w:val="16"/>
        </w:rPr>
        <w:t xml:space="preserve">Strony internetowej Zamawiającego: </w:t>
      </w:r>
      <w:hyperlink r:id="rId8" w:history="1">
        <w:r w:rsidRPr="008400C3">
          <w:rPr>
            <w:rStyle w:val="Hipercze"/>
            <w:rFonts w:ascii="Arial" w:eastAsia="Arial" w:hAnsi="Arial" w:cs="Arial"/>
            <w:sz w:val="16"/>
            <w:szCs w:val="16"/>
          </w:rPr>
          <w:t>www.szpitalrydygier.pl</w:t>
        </w:r>
      </w:hyperlink>
    </w:p>
    <w:p w14:paraId="15440D54" w14:textId="4924429B" w:rsidR="00A86571" w:rsidRPr="008400C3" w:rsidRDefault="00A86571" w:rsidP="0080339A">
      <w:pPr>
        <w:pStyle w:val="Akapitzlist"/>
        <w:numPr>
          <w:ilvl w:val="0"/>
          <w:numId w:val="41"/>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8400C3">
        <w:rPr>
          <w:rFonts w:ascii="Arial" w:eastAsia="Arial" w:hAnsi="Arial" w:cs="Arial"/>
          <w:color w:val="000000"/>
          <w:sz w:val="16"/>
          <w:szCs w:val="16"/>
        </w:rPr>
        <w:t xml:space="preserve">Strony internetowej prowadzonego postępowania – Platforma: </w:t>
      </w:r>
      <w:hyperlink r:id="rId9" w:history="1">
        <w:r w:rsidRPr="008400C3">
          <w:rPr>
            <w:rStyle w:val="Hipercze"/>
            <w:rFonts w:ascii="Arial" w:eastAsia="Arial" w:hAnsi="Arial" w:cs="Arial"/>
            <w:sz w:val="16"/>
            <w:szCs w:val="16"/>
          </w:rPr>
          <w:t>https://ezamowienia.gov.pl/</w:t>
        </w:r>
      </w:hyperlink>
    </w:p>
    <w:p w14:paraId="6EC005D6" w14:textId="410468BD" w:rsidR="00A86571" w:rsidRPr="008400C3" w:rsidRDefault="00A86571" w:rsidP="0080339A">
      <w:pPr>
        <w:pStyle w:val="Akapitzlist"/>
        <w:numPr>
          <w:ilvl w:val="0"/>
          <w:numId w:val="41"/>
        </w:numPr>
        <w:pBdr>
          <w:top w:val="nil"/>
          <w:left w:val="nil"/>
          <w:bottom w:val="nil"/>
          <w:right w:val="nil"/>
          <w:between w:val="nil"/>
        </w:pBdr>
        <w:spacing w:line="360" w:lineRule="auto"/>
        <w:ind w:left="284" w:hanging="284"/>
        <w:jc w:val="both"/>
        <w:rPr>
          <w:rFonts w:ascii="Arial" w:eastAsia="Arial" w:hAnsi="Arial" w:cs="Arial"/>
          <w:color w:val="000000"/>
          <w:sz w:val="16"/>
          <w:szCs w:val="16"/>
        </w:rPr>
      </w:pPr>
      <w:r w:rsidRPr="008400C3">
        <w:rPr>
          <w:rFonts w:ascii="Arial" w:eastAsia="Arial" w:hAnsi="Arial" w:cs="Arial"/>
          <w:color w:val="000000"/>
          <w:sz w:val="16"/>
          <w:szCs w:val="16"/>
        </w:rPr>
        <w:t>Poczty elektronicznej Zamawiającego.</w:t>
      </w:r>
    </w:p>
    <w:p w14:paraId="57ACD708" w14:textId="77777777" w:rsidR="007F3AD0" w:rsidRPr="00A86571" w:rsidRDefault="007F3AD0" w:rsidP="005F55EE">
      <w:pPr>
        <w:spacing w:after="0" w:line="360" w:lineRule="auto"/>
        <w:rPr>
          <w:rFonts w:ascii="Arial" w:hAnsi="Arial" w:cs="Arial"/>
          <w:sz w:val="16"/>
          <w:szCs w:val="16"/>
        </w:rPr>
      </w:pPr>
    </w:p>
    <w:p w14:paraId="1CC22427" w14:textId="77777777" w:rsidR="008A2C09" w:rsidRPr="00A86571" w:rsidRDefault="008A2C09" w:rsidP="005F55EE">
      <w:pPr>
        <w:spacing w:after="0" w:line="360" w:lineRule="auto"/>
        <w:rPr>
          <w:rFonts w:ascii="Arial" w:hAnsi="Arial" w:cs="Arial"/>
          <w:b/>
          <w:sz w:val="16"/>
          <w:szCs w:val="16"/>
          <w:u w:val="single"/>
        </w:rPr>
      </w:pPr>
      <w:r w:rsidRPr="00A86571">
        <w:rPr>
          <w:rFonts w:ascii="Arial" w:hAnsi="Arial" w:cs="Arial"/>
          <w:b/>
          <w:sz w:val="16"/>
          <w:szCs w:val="16"/>
          <w:u w:val="single"/>
        </w:rPr>
        <w:t>I. ZAMAWIAJĄCY</w:t>
      </w:r>
    </w:p>
    <w:p w14:paraId="5EF1A244"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76EAEA15"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Dział Zamówień Publicznych i Zaopatrzenia</w:t>
      </w:r>
    </w:p>
    <w:p w14:paraId="2D233099" w14:textId="77777777" w:rsidR="008A2C09" w:rsidRPr="00A86571" w:rsidRDefault="008A2C09" w:rsidP="005F55EE">
      <w:pPr>
        <w:spacing w:after="0" w:line="360" w:lineRule="auto"/>
        <w:rPr>
          <w:rFonts w:ascii="Arial" w:hAnsi="Arial" w:cs="Arial"/>
          <w:b/>
          <w:sz w:val="16"/>
          <w:szCs w:val="16"/>
        </w:rPr>
      </w:pPr>
      <w:r w:rsidRPr="00A86571">
        <w:rPr>
          <w:rFonts w:ascii="Arial" w:hAnsi="Arial" w:cs="Arial"/>
          <w:b/>
          <w:sz w:val="16"/>
          <w:szCs w:val="16"/>
        </w:rPr>
        <w:t>31-826 Kraków, os. Złotej Jesieni 1</w:t>
      </w:r>
    </w:p>
    <w:p w14:paraId="3A0C38EC" w14:textId="77777777" w:rsidR="008A2C09" w:rsidRPr="00614DDD" w:rsidRDefault="008A2C09" w:rsidP="005F55EE">
      <w:pPr>
        <w:spacing w:after="0" w:line="360" w:lineRule="auto"/>
        <w:rPr>
          <w:rFonts w:ascii="Arial" w:hAnsi="Arial" w:cs="Arial"/>
          <w:sz w:val="16"/>
          <w:szCs w:val="16"/>
          <w:lang w:val="en-US"/>
        </w:rPr>
      </w:pPr>
      <w:r w:rsidRPr="00614DDD">
        <w:rPr>
          <w:rFonts w:ascii="Arial" w:hAnsi="Arial" w:cs="Arial"/>
          <w:sz w:val="16"/>
          <w:szCs w:val="16"/>
          <w:lang w:val="en-US"/>
        </w:rPr>
        <w:t>tel. 12 64 68 109, 210, fax 12 64 68 173, 930</w:t>
      </w:r>
    </w:p>
    <w:p w14:paraId="01F07953" w14:textId="77777777" w:rsidR="008A2C09" w:rsidRPr="00614DDD" w:rsidRDefault="008A2C09" w:rsidP="005F55EE">
      <w:pPr>
        <w:spacing w:after="0" w:line="360" w:lineRule="auto"/>
        <w:rPr>
          <w:rFonts w:ascii="Arial" w:hAnsi="Arial" w:cs="Arial"/>
          <w:sz w:val="16"/>
          <w:szCs w:val="16"/>
          <w:lang w:val="en-US"/>
        </w:rPr>
      </w:pPr>
      <w:r w:rsidRPr="00614DDD">
        <w:rPr>
          <w:rFonts w:ascii="Arial" w:hAnsi="Arial" w:cs="Arial"/>
          <w:sz w:val="16"/>
          <w:szCs w:val="16"/>
          <w:lang w:val="en-US"/>
        </w:rPr>
        <w:t xml:space="preserve">REGON: 121188694     </w:t>
      </w:r>
      <w:proofErr w:type="gramStart"/>
      <w:r w:rsidRPr="00614DDD">
        <w:rPr>
          <w:rFonts w:ascii="Arial" w:hAnsi="Arial" w:cs="Arial"/>
          <w:sz w:val="16"/>
          <w:szCs w:val="16"/>
          <w:lang w:val="en-US"/>
        </w:rPr>
        <w:t>NIP</w:t>
      </w:r>
      <w:proofErr w:type="gramEnd"/>
      <w:r w:rsidRPr="00614DDD">
        <w:rPr>
          <w:rFonts w:ascii="Arial" w:hAnsi="Arial" w:cs="Arial"/>
          <w:sz w:val="16"/>
          <w:szCs w:val="16"/>
          <w:lang w:val="en-US"/>
        </w:rPr>
        <w:t>: 678 31 05 119</w:t>
      </w:r>
    </w:p>
    <w:p w14:paraId="016B127D" w14:textId="77777777" w:rsidR="008A2C09" w:rsidRPr="00614DDD" w:rsidRDefault="008A2C09" w:rsidP="005F55EE">
      <w:pPr>
        <w:spacing w:after="0" w:line="360" w:lineRule="auto"/>
        <w:rPr>
          <w:rFonts w:ascii="Arial" w:hAnsi="Arial" w:cs="Arial"/>
          <w:sz w:val="16"/>
          <w:szCs w:val="16"/>
          <w:lang w:val="en-US"/>
        </w:rPr>
      </w:pPr>
      <w:r w:rsidRPr="00614DDD">
        <w:rPr>
          <w:rFonts w:ascii="Arial" w:hAnsi="Arial" w:cs="Arial"/>
          <w:sz w:val="16"/>
          <w:szCs w:val="16"/>
          <w:lang w:val="en-US"/>
        </w:rPr>
        <w:t>KRS: 0000352784</w:t>
      </w:r>
    </w:p>
    <w:p w14:paraId="03B0F4C5" w14:textId="77777777" w:rsidR="00117326" w:rsidRPr="00451AFB" w:rsidRDefault="00117326" w:rsidP="005F55EE">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 xml:space="preserve">Adres </w:t>
      </w:r>
      <w:r w:rsidR="003B6FBD" w:rsidRPr="00A86571">
        <w:rPr>
          <w:rFonts w:ascii="Arial" w:eastAsia="Arial" w:hAnsi="Arial" w:cs="Arial"/>
          <w:color w:val="000000"/>
          <w:sz w:val="16"/>
          <w:szCs w:val="16"/>
        </w:rPr>
        <w:t>st</w:t>
      </w:r>
      <w:r w:rsidR="003B6FBD" w:rsidRPr="00451AFB">
        <w:rPr>
          <w:rFonts w:ascii="Arial" w:eastAsia="Arial" w:hAnsi="Arial" w:cs="Arial"/>
          <w:color w:val="000000"/>
          <w:sz w:val="16"/>
          <w:szCs w:val="16"/>
        </w:rPr>
        <w:t xml:space="preserve">rony </w:t>
      </w:r>
      <w:r w:rsidRPr="00451AFB">
        <w:rPr>
          <w:rFonts w:ascii="Arial" w:eastAsia="Arial" w:hAnsi="Arial" w:cs="Arial"/>
          <w:color w:val="000000"/>
          <w:sz w:val="16"/>
          <w:szCs w:val="16"/>
        </w:rPr>
        <w:t>internetow</w:t>
      </w:r>
      <w:r w:rsidR="003B6FBD" w:rsidRPr="00451AFB">
        <w:rPr>
          <w:rFonts w:ascii="Arial" w:eastAsia="Arial" w:hAnsi="Arial" w:cs="Arial"/>
          <w:color w:val="000000"/>
          <w:sz w:val="16"/>
          <w:szCs w:val="16"/>
        </w:rPr>
        <w:t>ej</w:t>
      </w:r>
      <w:r w:rsidRPr="00451AFB">
        <w:rPr>
          <w:rFonts w:ascii="Arial" w:eastAsia="Arial" w:hAnsi="Arial" w:cs="Arial"/>
          <w:color w:val="000000"/>
          <w:sz w:val="16"/>
          <w:szCs w:val="16"/>
        </w:rPr>
        <w:t xml:space="preserve"> na której udostępniane będą m.in. zmiany i wyjaśnienia treści SWZ oraz inne dokumenty zamówienia bezpośrednio związane z postępowaniem o udzielenie zamówienia:</w:t>
      </w:r>
    </w:p>
    <w:p w14:paraId="36AAEC3F" w14:textId="77777777" w:rsidR="00A86571" w:rsidRPr="00451AFB" w:rsidRDefault="00A86571" w:rsidP="008400C3">
      <w:pPr>
        <w:numPr>
          <w:ilvl w:val="0"/>
          <w:numId w:val="17"/>
        </w:numPr>
        <w:pBdr>
          <w:top w:val="nil"/>
          <w:left w:val="nil"/>
          <w:bottom w:val="nil"/>
          <w:right w:val="nil"/>
          <w:between w:val="nil"/>
        </w:pBdr>
        <w:shd w:val="clear" w:color="auto" w:fill="FFFFFF"/>
        <w:tabs>
          <w:tab w:val="left" w:pos="720"/>
        </w:tabs>
        <w:spacing w:after="0" w:line="360" w:lineRule="auto"/>
        <w:ind w:left="284" w:hanging="284"/>
        <w:jc w:val="both"/>
        <w:rPr>
          <w:rFonts w:ascii="Arial" w:hAnsi="Arial" w:cs="Arial"/>
          <w:color w:val="000000"/>
          <w:sz w:val="16"/>
          <w:szCs w:val="16"/>
        </w:rPr>
      </w:pPr>
      <w:hyperlink r:id="rId10" w:history="1">
        <w:r w:rsidRPr="00451AFB">
          <w:rPr>
            <w:rStyle w:val="Hipercze"/>
            <w:rFonts w:ascii="Arial" w:eastAsia="Arial" w:hAnsi="Arial" w:cs="Arial"/>
            <w:sz w:val="16"/>
            <w:szCs w:val="16"/>
          </w:rPr>
          <w:t>https://ezamowienia.gov.pl</w:t>
        </w:r>
      </w:hyperlink>
    </w:p>
    <w:p w14:paraId="56360CED" w14:textId="77777777" w:rsidR="00A86571" w:rsidRPr="00451AFB" w:rsidRDefault="00A86571" w:rsidP="008400C3">
      <w:pPr>
        <w:numPr>
          <w:ilvl w:val="0"/>
          <w:numId w:val="17"/>
        </w:numPr>
        <w:pBdr>
          <w:top w:val="nil"/>
          <w:left w:val="nil"/>
          <w:bottom w:val="nil"/>
          <w:right w:val="nil"/>
          <w:between w:val="nil"/>
        </w:pBdr>
        <w:shd w:val="clear" w:color="auto" w:fill="FFFFFF"/>
        <w:tabs>
          <w:tab w:val="left" w:pos="720"/>
        </w:tabs>
        <w:spacing w:after="0" w:line="360" w:lineRule="auto"/>
        <w:ind w:left="284" w:hanging="284"/>
        <w:jc w:val="both"/>
        <w:rPr>
          <w:rFonts w:ascii="Arial" w:hAnsi="Arial" w:cs="Arial"/>
          <w:color w:val="000000"/>
          <w:sz w:val="16"/>
          <w:szCs w:val="16"/>
        </w:rPr>
      </w:pPr>
      <w:hyperlink r:id="rId11">
        <w:r w:rsidRPr="00451AFB">
          <w:rPr>
            <w:rFonts w:ascii="Arial" w:eastAsia="Arial" w:hAnsi="Arial" w:cs="Arial"/>
            <w:color w:val="0000FF"/>
            <w:sz w:val="16"/>
            <w:szCs w:val="16"/>
            <w:u w:val="single"/>
          </w:rPr>
          <w:t>www.szpitalrydygier.pl</w:t>
        </w:r>
      </w:hyperlink>
    </w:p>
    <w:p w14:paraId="729ABC8E" w14:textId="77777777" w:rsidR="00936093" w:rsidRPr="005F55EE" w:rsidRDefault="00936093" w:rsidP="005F55EE">
      <w:pPr>
        <w:spacing w:after="0" w:line="360" w:lineRule="auto"/>
        <w:rPr>
          <w:rFonts w:ascii="Arial" w:hAnsi="Arial" w:cs="Arial"/>
          <w:sz w:val="16"/>
          <w:szCs w:val="16"/>
        </w:rPr>
      </w:pPr>
    </w:p>
    <w:p w14:paraId="35409955"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 xml:space="preserve">II. OSOBY </w:t>
      </w:r>
      <w:r w:rsidR="00DF7BA0" w:rsidRPr="00350D94">
        <w:rPr>
          <w:rFonts w:ascii="Arial" w:hAnsi="Arial" w:cs="Arial"/>
          <w:b/>
          <w:sz w:val="16"/>
          <w:szCs w:val="16"/>
          <w:u w:val="single"/>
        </w:rPr>
        <w:t>UPRAWNIONE</w:t>
      </w:r>
      <w:r w:rsidRPr="00350D94">
        <w:rPr>
          <w:rFonts w:ascii="Arial" w:hAnsi="Arial" w:cs="Arial"/>
          <w:b/>
          <w:sz w:val="16"/>
          <w:szCs w:val="16"/>
          <w:u w:val="single"/>
        </w:rPr>
        <w:t xml:space="preserve"> DO KONTAKTU:</w:t>
      </w:r>
    </w:p>
    <w:p w14:paraId="0A473490" w14:textId="77777777" w:rsidR="008A2C09" w:rsidRPr="00350D94" w:rsidRDefault="008A2C09" w:rsidP="008400C3">
      <w:pPr>
        <w:numPr>
          <w:ilvl w:val="0"/>
          <w:numId w:val="6"/>
        </w:numPr>
        <w:spacing w:after="0" w:line="360" w:lineRule="auto"/>
        <w:ind w:left="284" w:hanging="284"/>
        <w:jc w:val="both"/>
        <w:rPr>
          <w:rFonts w:ascii="Arial" w:hAnsi="Arial" w:cs="Arial"/>
          <w:sz w:val="16"/>
          <w:szCs w:val="16"/>
        </w:rPr>
      </w:pPr>
      <w:r w:rsidRPr="00350D94">
        <w:rPr>
          <w:rFonts w:ascii="Arial" w:hAnsi="Arial" w:cs="Arial"/>
          <w:sz w:val="16"/>
          <w:szCs w:val="16"/>
        </w:rPr>
        <w:t>W zakresie formalnym:</w:t>
      </w:r>
    </w:p>
    <w:p w14:paraId="7DB98770" w14:textId="6FC84823" w:rsidR="00EC717F" w:rsidRPr="008400C3" w:rsidRDefault="008400C3" w:rsidP="008400C3">
      <w:pPr>
        <w:numPr>
          <w:ilvl w:val="0"/>
          <w:numId w:val="7"/>
        </w:numPr>
        <w:spacing w:after="0" w:line="360" w:lineRule="auto"/>
        <w:ind w:left="568" w:hanging="284"/>
        <w:jc w:val="both"/>
        <w:rPr>
          <w:rFonts w:ascii="Arial" w:hAnsi="Arial" w:cs="Arial"/>
          <w:sz w:val="16"/>
          <w:szCs w:val="16"/>
          <w:lang w:val="en-US"/>
        </w:rPr>
      </w:pPr>
      <w:r w:rsidRPr="008400C3">
        <w:rPr>
          <w:rFonts w:ascii="Arial" w:hAnsi="Arial" w:cs="Arial"/>
          <w:sz w:val="16"/>
          <w:szCs w:val="16"/>
          <w:lang w:val="en-US"/>
        </w:rPr>
        <w:t>Julia Site</w:t>
      </w:r>
      <w:r>
        <w:rPr>
          <w:rFonts w:ascii="Arial" w:hAnsi="Arial" w:cs="Arial"/>
          <w:sz w:val="16"/>
          <w:szCs w:val="16"/>
          <w:lang w:val="en-US"/>
        </w:rPr>
        <w:t>k</w:t>
      </w:r>
      <w:r w:rsidRPr="008400C3">
        <w:rPr>
          <w:rFonts w:ascii="Arial" w:hAnsi="Arial" w:cs="Arial"/>
          <w:sz w:val="16"/>
          <w:szCs w:val="16"/>
          <w:lang w:val="en-US"/>
        </w:rPr>
        <w:t>,</w:t>
      </w:r>
      <w:r w:rsidR="00EC717F" w:rsidRPr="008400C3">
        <w:rPr>
          <w:rFonts w:ascii="Arial" w:hAnsi="Arial" w:cs="Arial"/>
          <w:sz w:val="16"/>
          <w:szCs w:val="16"/>
          <w:lang w:val="en-US"/>
        </w:rPr>
        <w:t xml:space="preserve"> </w:t>
      </w:r>
      <w:r w:rsidRPr="00350D94">
        <w:rPr>
          <w:rFonts w:ascii="Arial" w:hAnsi="Arial" w:cs="Arial"/>
          <w:sz w:val="16"/>
          <w:szCs w:val="16"/>
        </w:rPr>
        <w:t>tel. 12 64 68</w:t>
      </w:r>
      <w:r>
        <w:rPr>
          <w:rFonts w:ascii="Arial" w:hAnsi="Arial" w:cs="Arial"/>
          <w:sz w:val="16"/>
          <w:szCs w:val="16"/>
        </w:rPr>
        <w:t> </w:t>
      </w:r>
      <w:r w:rsidRPr="00350D94">
        <w:rPr>
          <w:rFonts w:ascii="Arial" w:hAnsi="Arial" w:cs="Arial"/>
          <w:sz w:val="16"/>
          <w:szCs w:val="16"/>
        </w:rPr>
        <w:t>2</w:t>
      </w:r>
      <w:r>
        <w:rPr>
          <w:rFonts w:ascii="Arial" w:hAnsi="Arial" w:cs="Arial"/>
          <w:sz w:val="16"/>
          <w:szCs w:val="16"/>
        </w:rPr>
        <w:t>0</w:t>
      </w:r>
      <w:r w:rsidRPr="00350D94">
        <w:rPr>
          <w:rFonts w:ascii="Arial" w:hAnsi="Arial" w:cs="Arial"/>
          <w:sz w:val="16"/>
          <w:szCs w:val="16"/>
        </w:rPr>
        <w:t>7</w:t>
      </w:r>
      <w:r>
        <w:rPr>
          <w:rFonts w:ascii="Arial" w:hAnsi="Arial" w:cs="Arial"/>
          <w:sz w:val="16"/>
          <w:szCs w:val="16"/>
        </w:rPr>
        <w:t xml:space="preserve">, </w:t>
      </w:r>
      <w:hyperlink r:id="rId12" w:history="1">
        <w:r w:rsidRPr="00C63F13">
          <w:rPr>
            <w:rStyle w:val="Hipercze"/>
            <w:rFonts w:ascii="Arial" w:hAnsi="Arial" w:cs="Arial"/>
            <w:sz w:val="16"/>
            <w:szCs w:val="16"/>
            <w:lang w:val="en-US"/>
          </w:rPr>
          <w:t>jsitek@rydygierkrakow.pl</w:t>
        </w:r>
      </w:hyperlink>
    </w:p>
    <w:p w14:paraId="518DCE1F" w14:textId="77777777" w:rsidR="008A2C09" w:rsidRPr="00350D94" w:rsidRDefault="008A2C09" w:rsidP="008400C3">
      <w:pPr>
        <w:numPr>
          <w:ilvl w:val="0"/>
          <w:numId w:val="6"/>
        </w:numPr>
        <w:spacing w:after="0" w:line="360" w:lineRule="auto"/>
        <w:ind w:left="284" w:hanging="284"/>
        <w:jc w:val="both"/>
        <w:rPr>
          <w:rFonts w:ascii="Arial" w:hAnsi="Arial" w:cs="Arial"/>
          <w:sz w:val="16"/>
          <w:szCs w:val="16"/>
        </w:rPr>
      </w:pPr>
      <w:r w:rsidRPr="00350D94">
        <w:rPr>
          <w:rFonts w:ascii="Arial" w:hAnsi="Arial" w:cs="Arial"/>
          <w:sz w:val="16"/>
          <w:szCs w:val="16"/>
        </w:rPr>
        <w:t>W zakresie merytorycznym:</w:t>
      </w:r>
    </w:p>
    <w:p w14:paraId="48294D9C" w14:textId="632DA637" w:rsidR="00C50D6C" w:rsidRDefault="008400C3" w:rsidP="008400C3">
      <w:pPr>
        <w:numPr>
          <w:ilvl w:val="0"/>
          <w:numId w:val="7"/>
        </w:numPr>
        <w:spacing w:after="0" w:line="360" w:lineRule="auto"/>
        <w:ind w:left="568" w:hanging="284"/>
        <w:jc w:val="both"/>
        <w:rPr>
          <w:rFonts w:ascii="Arial" w:hAnsi="Arial" w:cs="Arial"/>
          <w:sz w:val="16"/>
          <w:szCs w:val="16"/>
        </w:rPr>
      </w:pPr>
      <w:r>
        <w:rPr>
          <w:rFonts w:ascii="Arial" w:hAnsi="Arial" w:cs="Arial"/>
          <w:sz w:val="16"/>
          <w:szCs w:val="16"/>
        </w:rPr>
        <w:t xml:space="preserve">w zakresie sprzedaży elektrod – </w:t>
      </w:r>
      <w:r w:rsidR="00C50D6C">
        <w:rPr>
          <w:rFonts w:ascii="Arial" w:hAnsi="Arial" w:cs="Arial"/>
          <w:sz w:val="16"/>
          <w:szCs w:val="16"/>
        </w:rPr>
        <w:t xml:space="preserve">Paulina Pasek, </w:t>
      </w:r>
      <w:r w:rsidR="00EC717F">
        <w:rPr>
          <w:rFonts w:ascii="Arial" w:hAnsi="Arial" w:cs="Arial"/>
          <w:sz w:val="16"/>
          <w:szCs w:val="16"/>
        </w:rPr>
        <w:t>t</w:t>
      </w:r>
      <w:r w:rsidR="00C50D6C">
        <w:rPr>
          <w:rFonts w:ascii="Arial" w:hAnsi="Arial" w:cs="Arial"/>
          <w:sz w:val="16"/>
          <w:szCs w:val="16"/>
        </w:rPr>
        <w:t>el. 12 64 68 36</w:t>
      </w:r>
      <w:r w:rsidR="00886623">
        <w:rPr>
          <w:rFonts w:ascii="Arial" w:hAnsi="Arial" w:cs="Arial"/>
          <w:sz w:val="16"/>
          <w:szCs w:val="16"/>
        </w:rPr>
        <w:t>2</w:t>
      </w:r>
      <w:r w:rsidR="00C50D6C">
        <w:rPr>
          <w:rFonts w:ascii="Arial" w:hAnsi="Arial" w:cs="Arial"/>
          <w:sz w:val="16"/>
          <w:szCs w:val="16"/>
        </w:rPr>
        <w:t xml:space="preserve">, </w:t>
      </w:r>
      <w:hyperlink r:id="rId13" w:history="1">
        <w:r w:rsidR="00C50D6C" w:rsidRPr="00A94202">
          <w:rPr>
            <w:rStyle w:val="Hipercze"/>
            <w:rFonts w:ascii="Arial" w:hAnsi="Arial" w:cs="Arial"/>
            <w:sz w:val="16"/>
            <w:szCs w:val="16"/>
          </w:rPr>
          <w:t>aptekadwm@rydygierkrakow.pl</w:t>
        </w:r>
      </w:hyperlink>
      <w:r w:rsidR="00C50D6C">
        <w:rPr>
          <w:rFonts w:ascii="Arial" w:hAnsi="Arial" w:cs="Arial"/>
          <w:sz w:val="16"/>
          <w:szCs w:val="16"/>
        </w:rPr>
        <w:t xml:space="preserve"> </w:t>
      </w:r>
    </w:p>
    <w:p w14:paraId="7393250C" w14:textId="31FF40D0" w:rsidR="00CF5216" w:rsidRDefault="008400C3" w:rsidP="008400C3">
      <w:pPr>
        <w:numPr>
          <w:ilvl w:val="0"/>
          <w:numId w:val="7"/>
        </w:numPr>
        <w:spacing w:after="0" w:line="360" w:lineRule="auto"/>
        <w:ind w:left="568" w:hanging="284"/>
        <w:jc w:val="both"/>
        <w:rPr>
          <w:rFonts w:ascii="Arial" w:hAnsi="Arial" w:cs="Arial"/>
          <w:sz w:val="16"/>
          <w:szCs w:val="16"/>
        </w:rPr>
      </w:pPr>
      <w:r>
        <w:rPr>
          <w:rFonts w:ascii="Arial" w:hAnsi="Arial" w:cs="Arial"/>
          <w:sz w:val="16"/>
          <w:szCs w:val="16"/>
        </w:rPr>
        <w:t xml:space="preserve">w zakresie najmu generatora – </w:t>
      </w:r>
      <w:r w:rsidR="006D4DAC" w:rsidRPr="00350D94">
        <w:rPr>
          <w:rFonts w:ascii="Arial" w:hAnsi="Arial" w:cs="Arial"/>
          <w:sz w:val="16"/>
          <w:szCs w:val="16"/>
        </w:rPr>
        <w:t>Joanna Krauz</w:t>
      </w:r>
      <w:r>
        <w:rPr>
          <w:rFonts w:ascii="Arial" w:hAnsi="Arial" w:cs="Arial"/>
          <w:sz w:val="16"/>
          <w:szCs w:val="16"/>
        </w:rPr>
        <w:t>,</w:t>
      </w:r>
      <w:r w:rsidR="00CF5216" w:rsidRPr="00350D94">
        <w:rPr>
          <w:rFonts w:ascii="Arial" w:hAnsi="Arial" w:cs="Arial"/>
          <w:sz w:val="16"/>
          <w:szCs w:val="16"/>
        </w:rPr>
        <w:t xml:space="preserve"> tel. 12 64 68</w:t>
      </w:r>
      <w:r w:rsidR="00EC717F">
        <w:rPr>
          <w:rFonts w:ascii="Arial" w:hAnsi="Arial" w:cs="Arial"/>
          <w:sz w:val="16"/>
          <w:szCs w:val="16"/>
        </w:rPr>
        <w:t> </w:t>
      </w:r>
      <w:r w:rsidR="006D4DAC" w:rsidRPr="00350D94">
        <w:rPr>
          <w:rFonts w:ascii="Arial" w:hAnsi="Arial" w:cs="Arial"/>
          <w:sz w:val="16"/>
          <w:szCs w:val="16"/>
        </w:rPr>
        <w:t>127</w:t>
      </w:r>
      <w:r w:rsidR="00EC717F">
        <w:rPr>
          <w:rFonts w:ascii="Arial" w:hAnsi="Arial" w:cs="Arial"/>
          <w:sz w:val="16"/>
          <w:szCs w:val="16"/>
        </w:rPr>
        <w:t xml:space="preserve">, </w:t>
      </w:r>
      <w:hyperlink r:id="rId14" w:history="1">
        <w:r w:rsidR="00EC717F" w:rsidRPr="00677E54">
          <w:rPr>
            <w:rStyle w:val="Hipercze"/>
            <w:rFonts w:ascii="Arial" w:hAnsi="Arial" w:cs="Arial"/>
            <w:sz w:val="16"/>
            <w:szCs w:val="16"/>
          </w:rPr>
          <w:t>jkrauz@rydygierkrakow.pl</w:t>
        </w:r>
      </w:hyperlink>
    </w:p>
    <w:p w14:paraId="6F013338" w14:textId="77777777" w:rsidR="008A2C09" w:rsidRPr="00350D94" w:rsidRDefault="008A2C09" w:rsidP="005F55EE">
      <w:pPr>
        <w:spacing w:after="0" w:line="360" w:lineRule="auto"/>
        <w:ind w:left="720"/>
        <w:jc w:val="both"/>
        <w:rPr>
          <w:rFonts w:ascii="Arial" w:hAnsi="Arial" w:cs="Arial"/>
          <w:sz w:val="16"/>
          <w:szCs w:val="16"/>
        </w:rPr>
      </w:pPr>
    </w:p>
    <w:p w14:paraId="1C16E0E9"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14:paraId="34BEFDF9" w14:textId="0ADA63C7" w:rsidR="00C50D6C" w:rsidRPr="00754AC2" w:rsidRDefault="00C50D6C" w:rsidP="0080339A">
      <w:pPr>
        <w:numPr>
          <w:ilvl w:val="0"/>
          <w:numId w:val="31"/>
        </w:numPr>
        <w:autoSpaceDE w:val="0"/>
        <w:autoSpaceDN w:val="0"/>
        <w:adjustRightInd w:val="0"/>
        <w:spacing w:after="0" w:line="360" w:lineRule="auto"/>
        <w:ind w:left="284" w:hanging="284"/>
        <w:jc w:val="both"/>
        <w:rPr>
          <w:rFonts w:ascii="Arial" w:hAnsi="Arial" w:cs="Arial"/>
          <w:b/>
          <w:sz w:val="16"/>
          <w:szCs w:val="16"/>
          <w:u w:val="single"/>
        </w:rPr>
      </w:pPr>
      <w:r w:rsidRPr="00334272">
        <w:rPr>
          <w:rFonts w:ascii="Arial" w:hAnsi="Arial" w:cs="Arial"/>
          <w:sz w:val="16"/>
          <w:szCs w:val="16"/>
        </w:rPr>
        <w:t xml:space="preserve">Przedmiotem zamówienia jest </w:t>
      </w:r>
      <w:r w:rsidR="00EC717F">
        <w:rPr>
          <w:rFonts w:ascii="Arial" w:hAnsi="Arial" w:cs="Arial"/>
          <w:b/>
          <w:sz w:val="16"/>
          <w:szCs w:val="16"/>
        </w:rPr>
        <w:t>dosta</w:t>
      </w:r>
      <w:r w:rsidR="008400C3">
        <w:rPr>
          <w:rFonts w:ascii="Arial" w:hAnsi="Arial" w:cs="Arial"/>
          <w:b/>
          <w:sz w:val="16"/>
          <w:szCs w:val="16"/>
        </w:rPr>
        <w:t>rcz</w:t>
      </w:r>
      <w:r w:rsidR="00EC717F">
        <w:rPr>
          <w:rFonts w:ascii="Arial" w:hAnsi="Arial" w:cs="Arial"/>
          <w:b/>
          <w:sz w:val="16"/>
          <w:szCs w:val="16"/>
        </w:rPr>
        <w:t>a</w:t>
      </w:r>
      <w:r w:rsidR="008400C3">
        <w:rPr>
          <w:rFonts w:ascii="Arial" w:hAnsi="Arial" w:cs="Arial"/>
          <w:b/>
          <w:sz w:val="16"/>
          <w:szCs w:val="16"/>
        </w:rPr>
        <w:t>nie</w:t>
      </w:r>
      <w:r w:rsidR="00EC717F">
        <w:rPr>
          <w:rFonts w:ascii="Arial" w:hAnsi="Arial" w:cs="Arial"/>
          <w:b/>
          <w:sz w:val="16"/>
          <w:szCs w:val="16"/>
        </w:rPr>
        <w:t xml:space="preserve"> elektrod do operacji kręgosłupa</w:t>
      </w:r>
      <w:r w:rsidR="008400C3">
        <w:rPr>
          <w:rFonts w:ascii="Arial" w:hAnsi="Arial" w:cs="Arial"/>
          <w:b/>
          <w:sz w:val="16"/>
          <w:szCs w:val="16"/>
        </w:rPr>
        <w:t xml:space="preserve"> przez okres 24 miesięcy</w:t>
      </w:r>
      <w:r w:rsidR="00484A21">
        <w:rPr>
          <w:rFonts w:ascii="Arial" w:hAnsi="Arial" w:cs="Arial"/>
          <w:b/>
          <w:sz w:val="16"/>
          <w:szCs w:val="16"/>
        </w:rPr>
        <w:t xml:space="preserve"> </w:t>
      </w:r>
      <w:r w:rsidRPr="00334272">
        <w:rPr>
          <w:rFonts w:ascii="Arial" w:hAnsi="Arial" w:cs="Arial"/>
          <w:sz w:val="16"/>
          <w:szCs w:val="16"/>
        </w:rPr>
        <w:t>do siedziby Zamawiającego (Kraków, os. Złotej Jesieni 1)</w:t>
      </w:r>
      <w:r w:rsidRPr="00334272">
        <w:rPr>
          <w:sz w:val="16"/>
          <w:szCs w:val="16"/>
        </w:rPr>
        <w:t>,</w:t>
      </w:r>
      <w:r w:rsidRPr="00334272">
        <w:rPr>
          <w:b/>
          <w:sz w:val="16"/>
          <w:szCs w:val="16"/>
        </w:rPr>
        <w:t xml:space="preserve"> </w:t>
      </w:r>
      <w:r w:rsidRPr="00334272">
        <w:rPr>
          <w:rFonts w:ascii="Arial" w:hAnsi="Arial" w:cs="Arial"/>
          <w:sz w:val="16"/>
          <w:szCs w:val="16"/>
        </w:rPr>
        <w:t xml:space="preserve">zgodnie z opisem i wymaganiami zawartymi w </w:t>
      </w:r>
      <w:r w:rsidR="008400C3">
        <w:rPr>
          <w:rFonts w:ascii="Arial" w:hAnsi="Arial" w:cs="Arial"/>
          <w:b/>
          <w:sz w:val="16"/>
          <w:szCs w:val="16"/>
        </w:rPr>
        <w:t>Z</w:t>
      </w:r>
      <w:r w:rsidRPr="00334272">
        <w:rPr>
          <w:rFonts w:ascii="Arial" w:hAnsi="Arial" w:cs="Arial"/>
          <w:b/>
          <w:sz w:val="16"/>
          <w:szCs w:val="16"/>
        </w:rPr>
        <w:t xml:space="preserve">ałączniku nr </w:t>
      </w:r>
      <w:r w:rsidRPr="008C73A5">
        <w:rPr>
          <w:rFonts w:ascii="Arial" w:hAnsi="Arial" w:cs="Arial"/>
          <w:b/>
          <w:sz w:val="16"/>
          <w:szCs w:val="16"/>
        </w:rPr>
        <w:t xml:space="preserve">1A </w:t>
      </w:r>
      <w:r w:rsidRPr="008C73A5">
        <w:rPr>
          <w:rFonts w:ascii="Arial" w:hAnsi="Arial" w:cs="Arial"/>
          <w:sz w:val="16"/>
          <w:szCs w:val="16"/>
        </w:rPr>
        <w:t xml:space="preserve">do nin. </w:t>
      </w:r>
      <w:r w:rsidR="00A14D49" w:rsidRPr="008C73A5">
        <w:rPr>
          <w:rFonts w:ascii="Arial" w:hAnsi="Arial" w:cs="Arial"/>
          <w:sz w:val="16"/>
          <w:szCs w:val="16"/>
        </w:rPr>
        <w:t>S</w:t>
      </w:r>
      <w:r w:rsidRPr="008C73A5">
        <w:rPr>
          <w:rFonts w:ascii="Arial" w:hAnsi="Arial" w:cs="Arial"/>
          <w:sz w:val="16"/>
          <w:szCs w:val="16"/>
        </w:rPr>
        <w:t>pecyfikacji</w:t>
      </w:r>
      <w:r w:rsidR="00A14D49">
        <w:rPr>
          <w:rFonts w:ascii="Arial" w:hAnsi="Arial" w:cs="Arial"/>
          <w:sz w:val="16"/>
          <w:szCs w:val="16"/>
        </w:rPr>
        <w:t xml:space="preserve"> </w:t>
      </w:r>
      <w:r w:rsidR="00A14D49" w:rsidRPr="008400C3">
        <w:rPr>
          <w:rFonts w:ascii="Arial" w:hAnsi="Arial" w:cs="Arial"/>
          <w:b/>
          <w:bCs/>
          <w:sz w:val="16"/>
          <w:szCs w:val="16"/>
        </w:rPr>
        <w:t>wraz z najmem</w:t>
      </w:r>
      <w:r w:rsidR="00A14D49">
        <w:rPr>
          <w:rFonts w:ascii="Arial" w:hAnsi="Arial" w:cs="Arial"/>
          <w:sz w:val="16"/>
          <w:szCs w:val="16"/>
        </w:rPr>
        <w:t xml:space="preserve"> </w:t>
      </w:r>
      <w:r w:rsidR="00A14D49" w:rsidRPr="00A14D49">
        <w:rPr>
          <w:rFonts w:ascii="Arial" w:hAnsi="Arial" w:cs="Arial"/>
          <w:b/>
          <w:sz w:val="16"/>
          <w:szCs w:val="16"/>
        </w:rPr>
        <w:t>generatora</w:t>
      </w:r>
      <w:r w:rsidR="00A14D49">
        <w:rPr>
          <w:rFonts w:ascii="Arial" w:hAnsi="Arial" w:cs="Arial"/>
          <w:sz w:val="16"/>
          <w:szCs w:val="16"/>
        </w:rPr>
        <w:t xml:space="preserve"> </w:t>
      </w:r>
      <w:r w:rsidR="00A14D49" w:rsidRPr="00334272">
        <w:rPr>
          <w:rFonts w:ascii="Arial" w:hAnsi="Arial" w:cs="Arial"/>
          <w:sz w:val="16"/>
          <w:szCs w:val="16"/>
        </w:rPr>
        <w:t xml:space="preserve">zgodnie z opisem i wymaganiami zawartymi w </w:t>
      </w:r>
      <w:r w:rsidR="008400C3">
        <w:rPr>
          <w:rFonts w:ascii="Arial" w:hAnsi="Arial" w:cs="Arial"/>
          <w:b/>
          <w:sz w:val="16"/>
          <w:szCs w:val="16"/>
        </w:rPr>
        <w:t>Z</w:t>
      </w:r>
      <w:r w:rsidR="00A14D49">
        <w:rPr>
          <w:rFonts w:ascii="Arial" w:hAnsi="Arial" w:cs="Arial"/>
          <w:b/>
          <w:sz w:val="16"/>
          <w:szCs w:val="16"/>
        </w:rPr>
        <w:t>ałączniku nr 1B</w:t>
      </w:r>
      <w:r w:rsidR="00A14D49" w:rsidRPr="00334272">
        <w:rPr>
          <w:rFonts w:ascii="Arial" w:hAnsi="Arial" w:cs="Arial"/>
          <w:b/>
          <w:sz w:val="16"/>
          <w:szCs w:val="16"/>
        </w:rPr>
        <w:t xml:space="preserve"> </w:t>
      </w:r>
      <w:r w:rsidR="00A14D49" w:rsidRPr="00334272">
        <w:rPr>
          <w:rFonts w:ascii="Arial" w:hAnsi="Arial" w:cs="Arial"/>
          <w:sz w:val="16"/>
          <w:szCs w:val="16"/>
        </w:rPr>
        <w:t xml:space="preserve">do nin. </w:t>
      </w:r>
      <w:r w:rsidR="008400C3">
        <w:rPr>
          <w:rFonts w:ascii="Arial" w:hAnsi="Arial" w:cs="Arial"/>
          <w:sz w:val="16"/>
          <w:szCs w:val="16"/>
        </w:rPr>
        <w:t>S</w:t>
      </w:r>
      <w:r w:rsidR="00A14D49" w:rsidRPr="00334272">
        <w:rPr>
          <w:rFonts w:ascii="Arial" w:hAnsi="Arial" w:cs="Arial"/>
          <w:sz w:val="16"/>
          <w:szCs w:val="16"/>
        </w:rPr>
        <w:t>pecyfikacji</w:t>
      </w:r>
      <w:r w:rsidRPr="008C73A5">
        <w:rPr>
          <w:rFonts w:ascii="Arial" w:hAnsi="Arial" w:cs="Arial"/>
          <w:sz w:val="16"/>
          <w:szCs w:val="16"/>
        </w:rPr>
        <w:t>.</w:t>
      </w:r>
    </w:p>
    <w:p w14:paraId="18FB226F" w14:textId="42CBC648" w:rsidR="000C3150" w:rsidRPr="008400C3" w:rsidRDefault="00754AC2" w:rsidP="0080339A">
      <w:pPr>
        <w:numPr>
          <w:ilvl w:val="0"/>
          <w:numId w:val="31"/>
        </w:numPr>
        <w:autoSpaceDE w:val="0"/>
        <w:autoSpaceDN w:val="0"/>
        <w:adjustRightInd w:val="0"/>
        <w:spacing w:after="0" w:line="360" w:lineRule="auto"/>
        <w:ind w:left="284" w:hanging="284"/>
        <w:jc w:val="both"/>
        <w:rPr>
          <w:rFonts w:ascii="Arial" w:hAnsi="Arial" w:cs="Arial"/>
          <w:b/>
          <w:sz w:val="16"/>
          <w:szCs w:val="16"/>
          <w:u w:val="single"/>
        </w:rPr>
      </w:pPr>
      <w:r>
        <w:rPr>
          <w:rFonts w:ascii="Arial" w:hAnsi="Arial" w:cs="Arial"/>
          <w:sz w:val="16"/>
          <w:szCs w:val="16"/>
        </w:rPr>
        <w:t>Warunki dodatkowe</w:t>
      </w:r>
      <w:r w:rsidR="008400C3">
        <w:rPr>
          <w:rFonts w:ascii="Arial" w:hAnsi="Arial" w:cs="Arial"/>
          <w:sz w:val="16"/>
          <w:szCs w:val="16"/>
        </w:rPr>
        <w:t xml:space="preserve"> </w:t>
      </w:r>
      <w:r w:rsidR="008400C3" w:rsidRPr="008400C3">
        <w:rPr>
          <w:rFonts w:ascii="Arial" w:hAnsi="Arial" w:cs="Arial"/>
          <w:sz w:val="16"/>
          <w:szCs w:val="16"/>
          <w:u w:val="single"/>
        </w:rPr>
        <w:t>w zakresie e</w:t>
      </w:r>
      <w:r w:rsidR="000C3150" w:rsidRPr="008400C3">
        <w:rPr>
          <w:rFonts w:ascii="Arial" w:hAnsi="Arial" w:cs="Arial"/>
          <w:sz w:val="16"/>
          <w:szCs w:val="16"/>
          <w:u w:val="single"/>
        </w:rPr>
        <w:t>lektrod do operacji kręgosłupa</w:t>
      </w:r>
      <w:r w:rsidR="000C3150" w:rsidRPr="008400C3">
        <w:rPr>
          <w:rFonts w:ascii="Arial" w:hAnsi="Arial" w:cs="Arial"/>
          <w:sz w:val="16"/>
          <w:szCs w:val="16"/>
        </w:rPr>
        <w:t>:</w:t>
      </w:r>
    </w:p>
    <w:p w14:paraId="7564C9CC" w14:textId="1E827F1E" w:rsidR="000C3150" w:rsidRPr="00633AC7" w:rsidRDefault="000C3150" w:rsidP="0080339A">
      <w:pPr>
        <w:numPr>
          <w:ilvl w:val="0"/>
          <w:numId w:val="39"/>
        </w:numPr>
        <w:tabs>
          <w:tab w:val="left" w:pos="284"/>
        </w:tabs>
        <w:autoSpaceDE w:val="0"/>
        <w:autoSpaceDN w:val="0"/>
        <w:adjustRightInd w:val="0"/>
        <w:spacing w:after="0" w:line="360" w:lineRule="auto"/>
        <w:ind w:left="568" w:hanging="284"/>
        <w:jc w:val="both"/>
        <w:rPr>
          <w:rFonts w:ascii="Arial" w:hAnsi="Arial" w:cs="Arial"/>
          <w:i/>
          <w:position w:val="2"/>
          <w:sz w:val="16"/>
          <w:szCs w:val="16"/>
          <w:u w:val="single"/>
        </w:rPr>
      </w:pPr>
      <w:r w:rsidRPr="002324A1">
        <w:rPr>
          <w:rFonts w:ascii="Arial" w:hAnsi="Arial" w:cs="Arial"/>
          <w:position w:val="2"/>
          <w:sz w:val="16"/>
          <w:szCs w:val="16"/>
        </w:rPr>
        <w:t>T</w:t>
      </w:r>
      <w:r w:rsidRPr="00C14C4C">
        <w:rPr>
          <w:rFonts w:ascii="Arial" w:hAnsi="Arial" w:cs="Arial"/>
          <w:position w:val="2"/>
          <w:sz w:val="16"/>
          <w:szCs w:val="16"/>
        </w:rPr>
        <w:t xml:space="preserve">ermin ważności / okres gwarancji przedmiotu zamówienia nie może być krótszy niż </w:t>
      </w:r>
      <w:r w:rsidRPr="00C14C4C">
        <w:rPr>
          <w:rFonts w:ascii="Arial" w:hAnsi="Arial" w:cs="Arial"/>
          <w:b/>
          <w:position w:val="2"/>
          <w:sz w:val="16"/>
          <w:szCs w:val="16"/>
        </w:rPr>
        <w:t>12 miesięcy</w:t>
      </w:r>
      <w:r w:rsidRPr="00C14C4C">
        <w:rPr>
          <w:rFonts w:ascii="Arial" w:hAnsi="Arial" w:cs="Arial"/>
          <w:position w:val="2"/>
          <w:sz w:val="16"/>
          <w:szCs w:val="16"/>
        </w:rPr>
        <w:t xml:space="preserve"> od daty dostarczenia.</w:t>
      </w:r>
    </w:p>
    <w:p w14:paraId="369E9045" w14:textId="0E83A705" w:rsidR="000C3150" w:rsidRPr="00F67D53" w:rsidRDefault="000C3150" w:rsidP="0080339A">
      <w:pPr>
        <w:numPr>
          <w:ilvl w:val="0"/>
          <w:numId w:val="39"/>
        </w:numPr>
        <w:tabs>
          <w:tab w:val="left" w:pos="284"/>
        </w:tabs>
        <w:autoSpaceDE w:val="0"/>
        <w:autoSpaceDN w:val="0"/>
        <w:adjustRightInd w:val="0"/>
        <w:spacing w:after="0" w:line="360" w:lineRule="auto"/>
        <w:ind w:left="568" w:hanging="284"/>
        <w:jc w:val="both"/>
        <w:rPr>
          <w:rFonts w:ascii="Arial" w:hAnsi="Arial" w:cs="Arial"/>
          <w:position w:val="2"/>
          <w:sz w:val="16"/>
          <w:szCs w:val="16"/>
        </w:rPr>
      </w:pPr>
      <w:r w:rsidRPr="00633AC7">
        <w:rPr>
          <w:rFonts w:ascii="Arial" w:hAnsi="Arial" w:cs="Arial"/>
          <w:position w:val="2"/>
          <w:sz w:val="16"/>
          <w:szCs w:val="16"/>
        </w:rPr>
        <w:t xml:space="preserve">Wykonawca zobowiązuje się do przeprowadzenia na wniosek Zamawiającego szkolenia personelu Zamawiającego w jego siedzibie – os. Złotej Jesieni 1, </w:t>
      </w:r>
      <w:r w:rsidR="008400C3">
        <w:rPr>
          <w:rFonts w:ascii="Arial" w:hAnsi="Arial" w:cs="Arial"/>
          <w:position w:val="2"/>
          <w:sz w:val="16"/>
          <w:szCs w:val="16"/>
        </w:rPr>
        <w:t xml:space="preserve">31-826 </w:t>
      </w:r>
      <w:r w:rsidRPr="00633AC7">
        <w:rPr>
          <w:rFonts w:ascii="Arial" w:hAnsi="Arial" w:cs="Arial"/>
          <w:position w:val="2"/>
          <w:sz w:val="16"/>
          <w:szCs w:val="16"/>
        </w:rPr>
        <w:t>Kraków</w:t>
      </w:r>
      <w:r w:rsidR="008400C3">
        <w:rPr>
          <w:rFonts w:ascii="Arial" w:hAnsi="Arial" w:cs="Arial"/>
          <w:position w:val="2"/>
          <w:sz w:val="16"/>
          <w:szCs w:val="16"/>
        </w:rPr>
        <w:t>,</w:t>
      </w:r>
      <w:r w:rsidRPr="00633AC7">
        <w:rPr>
          <w:rFonts w:ascii="Arial" w:hAnsi="Arial" w:cs="Arial"/>
          <w:position w:val="2"/>
          <w:sz w:val="16"/>
          <w:szCs w:val="16"/>
        </w:rPr>
        <w:t xml:space="preserve"> </w:t>
      </w:r>
      <w:r w:rsidRPr="00F67D53">
        <w:rPr>
          <w:rFonts w:ascii="Arial" w:hAnsi="Arial" w:cs="Arial"/>
          <w:position w:val="2"/>
          <w:sz w:val="16"/>
          <w:szCs w:val="16"/>
        </w:rPr>
        <w:t>wraz z pierwszym dostarczeniem towaru do Apteki Szpitalnej</w:t>
      </w:r>
      <w:r>
        <w:rPr>
          <w:rFonts w:ascii="Arial" w:hAnsi="Arial" w:cs="Arial"/>
          <w:position w:val="2"/>
          <w:sz w:val="16"/>
          <w:szCs w:val="16"/>
        </w:rPr>
        <w:t xml:space="preserve"> </w:t>
      </w:r>
      <w:r w:rsidRPr="00F67D53">
        <w:rPr>
          <w:rFonts w:ascii="Arial" w:hAnsi="Arial" w:cs="Arial"/>
          <w:position w:val="2"/>
          <w:sz w:val="16"/>
          <w:szCs w:val="16"/>
        </w:rPr>
        <w:t xml:space="preserve">w terminie uzgodnionym pisemnie z Zamawiającym, jednak nie później niż w terminie </w:t>
      </w:r>
      <w:r w:rsidRPr="008400C3">
        <w:rPr>
          <w:rFonts w:ascii="Arial" w:hAnsi="Arial" w:cs="Arial"/>
          <w:b/>
          <w:bCs/>
          <w:position w:val="2"/>
          <w:sz w:val="16"/>
          <w:szCs w:val="16"/>
        </w:rPr>
        <w:t>30 dni</w:t>
      </w:r>
      <w:r w:rsidRPr="00F67D53">
        <w:rPr>
          <w:rFonts w:ascii="Arial" w:hAnsi="Arial" w:cs="Arial"/>
          <w:position w:val="2"/>
          <w:sz w:val="16"/>
          <w:szCs w:val="16"/>
        </w:rPr>
        <w:t xml:space="preserve"> od daty zawarcia umowy</w:t>
      </w:r>
      <w:r w:rsidRPr="00C601FB">
        <w:rPr>
          <w:rFonts w:ascii="Arial" w:hAnsi="Arial" w:cs="Arial"/>
          <w:position w:val="2"/>
          <w:sz w:val="16"/>
          <w:szCs w:val="16"/>
        </w:rPr>
        <w:t>.</w:t>
      </w:r>
    </w:p>
    <w:p w14:paraId="7C1175F6" w14:textId="77777777" w:rsidR="000C3150" w:rsidRPr="00633AC7" w:rsidRDefault="000C3150" w:rsidP="0080339A">
      <w:pPr>
        <w:numPr>
          <w:ilvl w:val="0"/>
          <w:numId w:val="39"/>
        </w:numPr>
        <w:tabs>
          <w:tab w:val="left" w:pos="284"/>
        </w:tabs>
        <w:autoSpaceDE w:val="0"/>
        <w:autoSpaceDN w:val="0"/>
        <w:adjustRightInd w:val="0"/>
        <w:spacing w:after="0" w:line="360" w:lineRule="auto"/>
        <w:ind w:left="568" w:hanging="284"/>
        <w:jc w:val="both"/>
        <w:rPr>
          <w:rFonts w:ascii="Arial" w:hAnsi="Arial" w:cs="Arial"/>
          <w:i/>
          <w:position w:val="2"/>
          <w:sz w:val="16"/>
          <w:szCs w:val="16"/>
          <w:u w:val="single"/>
        </w:rPr>
      </w:pPr>
      <w:r w:rsidRPr="00633AC7">
        <w:rPr>
          <w:rFonts w:ascii="Arial" w:hAnsi="Arial" w:cs="Arial"/>
          <w:position w:val="2"/>
          <w:sz w:val="16"/>
          <w:szCs w:val="16"/>
        </w:rPr>
        <w:t xml:space="preserve">Wykonawca zobowiązany będzie złożyć listę obecności z przeprowadzonego szkolenia, z podpisami przeszkolonych użytkowników stwierdzających ich faktyczną obecność do Apteki Szpitalnej, w terminie </w:t>
      </w:r>
      <w:r w:rsidRPr="008400C3">
        <w:rPr>
          <w:rFonts w:ascii="Arial" w:hAnsi="Arial" w:cs="Arial"/>
          <w:b/>
          <w:bCs/>
          <w:position w:val="2"/>
          <w:sz w:val="16"/>
          <w:szCs w:val="16"/>
        </w:rPr>
        <w:t>5 dni roboczych</w:t>
      </w:r>
      <w:r w:rsidRPr="00633AC7">
        <w:rPr>
          <w:rFonts w:ascii="Arial" w:hAnsi="Arial" w:cs="Arial"/>
          <w:position w:val="2"/>
          <w:sz w:val="16"/>
          <w:szCs w:val="16"/>
        </w:rPr>
        <w:t xml:space="preserve"> od daty przeprowadzenia szkolenia. </w:t>
      </w:r>
    </w:p>
    <w:p w14:paraId="44E768D6" w14:textId="77777777" w:rsidR="000C3150" w:rsidRPr="00837AEF" w:rsidRDefault="000C3150" w:rsidP="0080339A">
      <w:pPr>
        <w:numPr>
          <w:ilvl w:val="0"/>
          <w:numId w:val="39"/>
        </w:numPr>
        <w:tabs>
          <w:tab w:val="left" w:pos="284"/>
        </w:tabs>
        <w:autoSpaceDE w:val="0"/>
        <w:autoSpaceDN w:val="0"/>
        <w:adjustRightInd w:val="0"/>
        <w:spacing w:after="0" w:line="360" w:lineRule="auto"/>
        <w:ind w:left="568" w:hanging="284"/>
        <w:jc w:val="both"/>
        <w:rPr>
          <w:rFonts w:ascii="Arial" w:hAnsi="Arial" w:cs="Arial"/>
          <w:i/>
          <w:position w:val="2"/>
          <w:sz w:val="16"/>
          <w:szCs w:val="16"/>
          <w:u w:val="single"/>
        </w:rPr>
      </w:pPr>
      <w:r w:rsidRPr="00633AC7">
        <w:rPr>
          <w:rFonts w:ascii="Arial" w:hAnsi="Arial" w:cs="Arial"/>
          <w:position w:val="2"/>
          <w:sz w:val="16"/>
          <w:szCs w:val="16"/>
        </w:rPr>
        <w:t xml:space="preserve">Zamawiający zastrzega sobie prawo zwrócenia się do Wykonawców na etapie badania i oceny ofert o udostępnienie próbek oferowanego przedmiotu zamówienia w celu ich przetestowania i sprawdzenia. Koszty z tym związane ponosi Wykonawca. </w:t>
      </w:r>
    </w:p>
    <w:p w14:paraId="7CADA6FD" w14:textId="77777777" w:rsidR="000C3150" w:rsidRDefault="000C3150" w:rsidP="0080339A">
      <w:pPr>
        <w:numPr>
          <w:ilvl w:val="0"/>
          <w:numId w:val="39"/>
        </w:numPr>
        <w:tabs>
          <w:tab w:val="left" w:pos="284"/>
        </w:tabs>
        <w:autoSpaceDE w:val="0"/>
        <w:autoSpaceDN w:val="0"/>
        <w:adjustRightInd w:val="0"/>
        <w:spacing w:after="0" w:line="360" w:lineRule="auto"/>
        <w:ind w:left="568" w:hanging="284"/>
        <w:jc w:val="both"/>
        <w:rPr>
          <w:rFonts w:ascii="Arial" w:hAnsi="Arial" w:cs="Arial"/>
          <w:position w:val="2"/>
          <w:sz w:val="16"/>
          <w:szCs w:val="16"/>
        </w:rPr>
      </w:pPr>
      <w:r w:rsidRPr="00633AC7">
        <w:rPr>
          <w:rFonts w:ascii="Arial" w:hAnsi="Arial" w:cs="Arial"/>
          <w:position w:val="2"/>
          <w:sz w:val="16"/>
          <w:szCs w:val="16"/>
        </w:rPr>
        <w:t>Oferty nie posiadające pełnego zakresu przedmiotu zamówienia zostaną odrzucone.</w:t>
      </w:r>
    </w:p>
    <w:p w14:paraId="2E8A7B81" w14:textId="3BA2AEDF" w:rsidR="008400C3" w:rsidRPr="008400C3" w:rsidRDefault="008400C3" w:rsidP="0080339A">
      <w:pPr>
        <w:numPr>
          <w:ilvl w:val="0"/>
          <w:numId w:val="31"/>
        </w:numPr>
        <w:autoSpaceDE w:val="0"/>
        <w:autoSpaceDN w:val="0"/>
        <w:adjustRightInd w:val="0"/>
        <w:spacing w:after="0" w:line="360" w:lineRule="auto"/>
        <w:ind w:left="284" w:hanging="284"/>
        <w:jc w:val="both"/>
        <w:rPr>
          <w:rFonts w:ascii="Arial" w:hAnsi="Arial" w:cs="Arial"/>
          <w:b/>
          <w:sz w:val="16"/>
          <w:szCs w:val="16"/>
          <w:u w:val="single"/>
        </w:rPr>
      </w:pPr>
      <w:r>
        <w:rPr>
          <w:rFonts w:ascii="Arial" w:hAnsi="Arial" w:cs="Arial"/>
          <w:sz w:val="16"/>
          <w:szCs w:val="16"/>
        </w:rPr>
        <w:t xml:space="preserve">Warunki dodatkowe </w:t>
      </w:r>
      <w:r w:rsidRPr="008400C3">
        <w:rPr>
          <w:rFonts w:ascii="Arial" w:hAnsi="Arial" w:cs="Arial"/>
          <w:sz w:val="16"/>
          <w:szCs w:val="16"/>
          <w:u w:val="single"/>
        </w:rPr>
        <w:t>w zakresie generatora</w:t>
      </w:r>
      <w:r w:rsidRPr="008400C3">
        <w:rPr>
          <w:rFonts w:ascii="Arial" w:hAnsi="Arial" w:cs="Arial"/>
          <w:sz w:val="16"/>
          <w:szCs w:val="16"/>
        </w:rPr>
        <w:t>:</w:t>
      </w:r>
    </w:p>
    <w:p w14:paraId="05845C49" w14:textId="0B0970B5" w:rsidR="00754AC2" w:rsidRPr="00421104" w:rsidRDefault="00913AC0" w:rsidP="0080339A">
      <w:pPr>
        <w:numPr>
          <w:ilvl w:val="0"/>
          <w:numId w:val="40"/>
        </w:numPr>
        <w:tabs>
          <w:tab w:val="left" w:pos="284"/>
        </w:tabs>
        <w:autoSpaceDE w:val="0"/>
        <w:autoSpaceDN w:val="0"/>
        <w:adjustRightInd w:val="0"/>
        <w:spacing w:after="0" w:line="360" w:lineRule="auto"/>
        <w:ind w:left="568" w:hanging="284"/>
        <w:jc w:val="both"/>
        <w:rPr>
          <w:rFonts w:ascii="Arial" w:hAnsi="Arial" w:cs="Arial"/>
          <w:position w:val="2"/>
          <w:sz w:val="16"/>
          <w:szCs w:val="16"/>
        </w:rPr>
      </w:pPr>
      <w:r w:rsidRPr="00421104">
        <w:rPr>
          <w:rFonts w:ascii="Arial" w:hAnsi="Arial" w:cs="Arial"/>
          <w:position w:val="2"/>
          <w:sz w:val="16"/>
          <w:szCs w:val="16"/>
        </w:rPr>
        <w:t xml:space="preserve">Wykonawca udzieli Zamawiającemu gwarancji na czas najmu </w:t>
      </w:r>
      <w:r w:rsidR="00C93AC0" w:rsidRPr="00421104">
        <w:rPr>
          <w:rFonts w:ascii="Arial" w:hAnsi="Arial" w:cs="Arial"/>
          <w:position w:val="2"/>
          <w:sz w:val="16"/>
          <w:szCs w:val="16"/>
        </w:rPr>
        <w:t>generatora</w:t>
      </w:r>
      <w:r w:rsidRPr="00421104">
        <w:rPr>
          <w:rFonts w:ascii="Arial" w:hAnsi="Arial" w:cs="Arial"/>
          <w:position w:val="2"/>
          <w:sz w:val="16"/>
          <w:szCs w:val="16"/>
        </w:rPr>
        <w:t xml:space="preserve">, na okres min. </w:t>
      </w:r>
      <w:r w:rsidRPr="008400C3">
        <w:rPr>
          <w:rFonts w:ascii="Arial" w:hAnsi="Arial" w:cs="Arial"/>
          <w:b/>
          <w:bCs/>
          <w:position w:val="2"/>
          <w:sz w:val="16"/>
          <w:szCs w:val="16"/>
        </w:rPr>
        <w:t>24</w:t>
      </w:r>
      <w:r w:rsidRPr="008400C3">
        <w:rPr>
          <w:rFonts w:ascii="Arial" w:hAnsi="Arial" w:cs="Arial"/>
          <w:position w:val="2"/>
          <w:sz w:val="16"/>
          <w:szCs w:val="16"/>
        </w:rPr>
        <w:t xml:space="preserve"> </w:t>
      </w:r>
      <w:r w:rsidR="008400C3" w:rsidRPr="00C14C4C">
        <w:rPr>
          <w:rFonts w:ascii="Arial" w:hAnsi="Arial" w:cs="Arial"/>
          <w:b/>
          <w:position w:val="2"/>
          <w:sz w:val="16"/>
          <w:szCs w:val="16"/>
        </w:rPr>
        <w:t>miesięcy</w:t>
      </w:r>
      <w:r w:rsidR="008400C3" w:rsidRPr="00C14C4C">
        <w:rPr>
          <w:rFonts w:ascii="Arial" w:hAnsi="Arial" w:cs="Arial"/>
          <w:position w:val="2"/>
          <w:sz w:val="16"/>
          <w:szCs w:val="16"/>
        </w:rPr>
        <w:t xml:space="preserve"> </w:t>
      </w:r>
      <w:r w:rsidRPr="00421104">
        <w:rPr>
          <w:rFonts w:ascii="Arial" w:hAnsi="Arial" w:cs="Arial"/>
          <w:position w:val="2"/>
          <w:sz w:val="16"/>
          <w:szCs w:val="16"/>
        </w:rPr>
        <w:t>od daty podpisania przedmiotowej umowy</w:t>
      </w:r>
      <w:r w:rsidR="008400C3">
        <w:rPr>
          <w:rFonts w:ascii="Arial" w:hAnsi="Arial" w:cs="Arial"/>
          <w:position w:val="2"/>
          <w:sz w:val="16"/>
          <w:szCs w:val="16"/>
        </w:rPr>
        <w:t>.</w:t>
      </w:r>
    </w:p>
    <w:p w14:paraId="2B368EC4" w14:textId="32105B14" w:rsidR="00754AC2" w:rsidRPr="008400C3" w:rsidRDefault="00913AC0" w:rsidP="0080339A">
      <w:pPr>
        <w:numPr>
          <w:ilvl w:val="0"/>
          <w:numId w:val="40"/>
        </w:numPr>
        <w:tabs>
          <w:tab w:val="left" w:pos="284"/>
        </w:tabs>
        <w:autoSpaceDE w:val="0"/>
        <w:autoSpaceDN w:val="0"/>
        <w:adjustRightInd w:val="0"/>
        <w:spacing w:after="0" w:line="360" w:lineRule="auto"/>
        <w:ind w:left="568" w:hanging="284"/>
        <w:jc w:val="both"/>
        <w:rPr>
          <w:rFonts w:ascii="Arial" w:hAnsi="Arial" w:cs="Arial"/>
          <w:position w:val="2"/>
          <w:sz w:val="16"/>
          <w:szCs w:val="16"/>
        </w:rPr>
      </w:pPr>
      <w:r w:rsidRPr="00421104">
        <w:rPr>
          <w:rFonts w:ascii="Arial" w:hAnsi="Arial" w:cs="Arial"/>
          <w:position w:val="2"/>
          <w:sz w:val="16"/>
          <w:szCs w:val="16"/>
        </w:rPr>
        <w:lastRenderedPageBreak/>
        <w:t>Wykonawca będzie ponosił wszystkie koszty związane z utrzymaniem przedmiotu najmu (np. przeglądy techniczne</w:t>
      </w:r>
      <w:r w:rsidR="008400C3">
        <w:rPr>
          <w:rFonts w:ascii="Arial" w:hAnsi="Arial" w:cs="Arial"/>
          <w:position w:val="2"/>
          <w:sz w:val="16"/>
          <w:szCs w:val="16"/>
        </w:rPr>
        <w:t xml:space="preserve">, serwisowe, </w:t>
      </w:r>
      <w:r w:rsidR="008400C3" w:rsidRPr="008400C3">
        <w:rPr>
          <w:rFonts w:ascii="Arial" w:hAnsi="Arial" w:cs="Arial"/>
          <w:position w:val="2"/>
          <w:sz w:val="16"/>
          <w:szCs w:val="16"/>
        </w:rPr>
        <w:t>okresow</w:t>
      </w:r>
      <w:r w:rsidR="008400C3">
        <w:rPr>
          <w:rFonts w:ascii="Arial" w:hAnsi="Arial" w:cs="Arial"/>
          <w:position w:val="2"/>
          <w:sz w:val="16"/>
          <w:szCs w:val="16"/>
        </w:rPr>
        <w:t>e</w:t>
      </w:r>
      <w:r w:rsidRPr="00421104">
        <w:rPr>
          <w:rFonts w:ascii="Arial" w:hAnsi="Arial" w:cs="Arial"/>
          <w:position w:val="2"/>
          <w:sz w:val="16"/>
          <w:szCs w:val="16"/>
        </w:rPr>
        <w:t xml:space="preserve"> zgodne z zaleceniami producenta, bieżące naprawy i konserwacja</w:t>
      </w:r>
      <w:r w:rsidR="008400C3" w:rsidRPr="008400C3">
        <w:rPr>
          <w:rFonts w:ascii="Arial" w:hAnsi="Arial" w:cs="Arial"/>
          <w:position w:val="2"/>
          <w:sz w:val="16"/>
          <w:szCs w:val="16"/>
        </w:rPr>
        <w:t xml:space="preserve"> z uwzględnieniem materiałów zużywalnych</w:t>
      </w:r>
      <w:r w:rsidRPr="00421104">
        <w:rPr>
          <w:rFonts w:ascii="Arial" w:hAnsi="Arial" w:cs="Arial"/>
          <w:position w:val="2"/>
          <w:sz w:val="16"/>
          <w:szCs w:val="16"/>
        </w:rPr>
        <w:t>) w okresie trwania umowy.</w:t>
      </w:r>
      <w:r w:rsidR="008400C3">
        <w:rPr>
          <w:rFonts w:ascii="Arial" w:hAnsi="Arial" w:cs="Arial"/>
          <w:position w:val="2"/>
          <w:sz w:val="16"/>
          <w:szCs w:val="16"/>
        </w:rPr>
        <w:t xml:space="preserve"> </w:t>
      </w:r>
      <w:r w:rsidR="008400C3" w:rsidRPr="008400C3">
        <w:rPr>
          <w:rFonts w:ascii="Arial" w:hAnsi="Arial" w:cs="Arial"/>
          <w:position w:val="2"/>
          <w:sz w:val="16"/>
          <w:szCs w:val="16"/>
        </w:rPr>
        <w:t>W</w:t>
      </w:r>
      <w:r w:rsidRPr="008400C3">
        <w:rPr>
          <w:rFonts w:ascii="Arial" w:hAnsi="Arial" w:cs="Arial"/>
          <w:position w:val="2"/>
          <w:sz w:val="16"/>
          <w:szCs w:val="16"/>
        </w:rPr>
        <w:t xml:space="preserve"> przypadku wystąpienia konieczności wymiany części zużywalnych w czasie przeprowadzonego przeglądu technicznego, koszt tych części ponosi Wykonawca - po każdym przeglądzie zapewnia wydanie świadectwa sprawności aparatu</w:t>
      </w:r>
      <w:r w:rsidR="008400C3" w:rsidRPr="008400C3">
        <w:rPr>
          <w:rFonts w:ascii="Arial" w:hAnsi="Arial" w:cs="Arial"/>
          <w:position w:val="2"/>
          <w:sz w:val="16"/>
          <w:szCs w:val="16"/>
        </w:rPr>
        <w:t>.</w:t>
      </w:r>
    </w:p>
    <w:p w14:paraId="670FCE24" w14:textId="77777777" w:rsidR="00913AC0" w:rsidRPr="00421104" w:rsidRDefault="00913AC0" w:rsidP="0080339A">
      <w:pPr>
        <w:numPr>
          <w:ilvl w:val="0"/>
          <w:numId w:val="40"/>
        </w:numPr>
        <w:tabs>
          <w:tab w:val="left" w:pos="284"/>
        </w:tabs>
        <w:autoSpaceDE w:val="0"/>
        <w:autoSpaceDN w:val="0"/>
        <w:adjustRightInd w:val="0"/>
        <w:spacing w:after="0" w:line="360" w:lineRule="auto"/>
        <w:ind w:left="568" w:hanging="284"/>
        <w:jc w:val="both"/>
        <w:rPr>
          <w:rFonts w:ascii="Arial" w:hAnsi="Arial" w:cs="Arial"/>
          <w:position w:val="2"/>
          <w:sz w:val="16"/>
          <w:szCs w:val="16"/>
        </w:rPr>
      </w:pPr>
      <w:r w:rsidRPr="00421104">
        <w:rPr>
          <w:rFonts w:ascii="Arial" w:hAnsi="Arial" w:cs="Arial"/>
          <w:position w:val="2"/>
          <w:sz w:val="16"/>
          <w:szCs w:val="16"/>
        </w:rPr>
        <w:t>Wykonawca zapewni szkolenie użytkowników w siedzibie Zamawiającego (Kraków, os. Złotej Jesieni 1) w dniu dostarczenia urządzeń w zakresie obsługi generatora, co zostanie potwierdzone wydaniem imiennych certyfikatów. Koszt materiałów jednorazowych zużytych w czasie szkolenia pokryje Wykonawca.</w:t>
      </w:r>
    </w:p>
    <w:p w14:paraId="64642C38" w14:textId="632231FB" w:rsidR="00C50D6C" w:rsidRPr="00421104" w:rsidRDefault="00C50D6C" w:rsidP="0080339A">
      <w:pPr>
        <w:numPr>
          <w:ilvl w:val="0"/>
          <w:numId w:val="31"/>
        </w:numPr>
        <w:tabs>
          <w:tab w:val="left" w:pos="284"/>
        </w:tabs>
        <w:autoSpaceDE w:val="0"/>
        <w:autoSpaceDN w:val="0"/>
        <w:adjustRightInd w:val="0"/>
        <w:spacing w:after="0" w:line="360" w:lineRule="auto"/>
        <w:jc w:val="both"/>
        <w:rPr>
          <w:rFonts w:ascii="Arial" w:hAnsi="Arial" w:cs="Arial"/>
          <w:i/>
          <w:position w:val="2"/>
          <w:sz w:val="16"/>
          <w:szCs w:val="16"/>
          <w:u w:val="single"/>
        </w:rPr>
      </w:pPr>
      <w:r w:rsidRPr="00421104">
        <w:rPr>
          <w:rFonts w:ascii="Arial" w:hAnsi="Arial" w:cs="Arial"/>
          <w:sz w:val="16"/>
          <w:szCs w:val="16"/>
        </w:rPr>
        <w:t>Pozostałe warunki zamówienia określa</w:t>
      </w:r>
      <w:r w:rsidRPr="00421104">
        <w:rPr>
          <w:rFonts w:ascii="Arial" w:hAnsi="Arial" w:cs="Arial"/>
          <w:b/>
          <w:i/>
          <w:sz w:val="16"/>
          <w:szCs w:val="16"/>
        </w:rPr>
        <w:t xml:space="preserve"> </w:t>
      </w:r>
      <w:r w:rsidRPr="00421104">
        <w:rPr>
          <w:rFonts w:ascii="Arial" w:hAnsi="Arial" w:cs="Arial"/>
          <w:b/>
          <w:sz w:val="16"/>
          <w:szCs w:val="16"/>
        </w:rPr>
        <w:t xml:space="preserve">projekt umowy, </w:t>
      </w:r>
      <w:r w:rsidRPr="008400C3">
        <w:rPr>
          <w:rFonts w:ascii="Arial" w:hAnsi="Arial" w:cs="Arial"/>
          <w:bCs/>
          <w:sz w:val="16"/>
          <w:szCs w:val="16"/>
        </w:rPr>
        <w:t>stanowiący</w:t>
      </w:r>
      <w:r w:rsidRPr="00421104">
        <w:rPr>
          <w:rFonts w:ascii="Arial" w:hAnsi="Arial" w:cs="Arial"/>
          <w:b/>
          <w:sz w:val="16"/>
          <w:szCs w:val="16"/>
        </w:rPr>
        <w:t xml:space="preserve"> Załącznik nr 3A </w:t>
      </w:r>
      <w:r w:rsidR="008400C3" w:rsidRPr="008400C3">
        <w:rPr>
          <w:rFonts w:ascii="Arial" w:hAnsi="Arial" w:cs="Arial"/>
          <w:bCs/>
          <w:sz w:val="16"/>
          <w:szCs w:val="16"/>
        </w:rPr>
        <w:t>i</w:t>
      </w:r>
      <w:r w:rsidRPr="00421104">
        <w:rPr>
          <w:rFonts w:ascii="Arial" w:hAnsi="Arial" w:cs="Arial"/>
          <w:b/>
          <w:sz w:val="16"/>
          <w:szCs w:val="16"/>
        </w:rPr>
        <w:t xml:space="preserve"> 3B </w:t>
      </w:r>
      <w:r w:rsidRPr="008400C3">
        <w:rPr>
          <w:rFonts w:ascii="Arial" w:hAnsi="Arial" w:cs="Arial"/>
          <w:bCs/>
          <w:sz w:val="16"/>
          <w:szCs w:val="16"/>
        </w:rPr>
        <w:t>do SWZ.</w:t>
      </w:r>
    </w:p>
    <w:p w14:paraId="720144D2" w14:textId="77777777" w:rsidR="0005224D" w:rsidRPr="006D4DAC" w:rsidRDefault="0005224D" w:rsidP="005F55EE">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14:paraId="35BA1C62" w14:textId="162BDF4D" w:rsidR="008A2C09" w:rsidRPr="00350D94"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8400C3">
        <w:rPr>
          <w:rFonts w:ascii="Arial" w:hAnsi="Arial" w:cs="Arial"/>
          <w:b/>
          <w:sz w:val="16"/>
          <w:szCs w:val="16"/>
          <w:u w:val="single"/>
        </w:rPr>
        <w:t>3/ZP/2026</w:t>
      </w:r>
    </w:p>
    <w:p w14:paraId="3FDFAB40" w14:textId="77777777" w:rsidR="008A2C09" w:rsidRPr="00350D94" w:rsidRDefault="008A2C09" w:rsidP="005F55EE">
      <w:pPr>
        <w:spacing w:after="0" w:line="360" w:lineRule="auto"/>
        <w:jc w:val="both"/>
        <w:rPr>
          <w:rFonts w:ascii="Arial" w:hAnsi="Arial" w:cs="Arial"/>
          <w:sz w:val="16"/>
          <w:szCs w:val="16"/>
        </w:rPr>
      </w:pPr>
      <w:r w:rsidRPr="00350D94">
        <w:rPr>
          <w:rFonts w:ascii="Arial" w:hAnsi="Arial" w:cs="Arial"/>
          <w:sz w:val="16"/>
          <w:szCs w:val="16"/>
        </w:rPr>
        <w:t xml:space="preserve">Tryb postępowania: </w:t>
      </w:r>
      <w:r w:rsidR="008D3975" w:rsidRPr="00350D94">
        <w:rPr>
          <w:rFonts w:ascii="Arial" w:hAnsi="Arial" w:cs="Arial"/>
          <w:sz w:val="16"/>
          <w:szCs w:val="16"/>
        </w:rPr>
        <w:t>TRYB PODSTAWOWY</w:t>
      </w:r>
    </w:p>
    <w:p w14:paraId="02B99351" w14:textId="77777777" w:rsidR="008A2C09" w:rsidRPr="00350D94" w:rsidRDefault="008A2C09" w:rsidP="005F55EE">
      <w:pPr>
        <w:spacing w:after="0" w:line="360" w:lineRule="auto"/>
        <w:jc w:val="both"/>
        <w:rPr>
          <w:rFonts w:ascii="Arial" w:hAnsi="Arial" w:cs="Arial"/>
          <w:sz w:val="16"/>
          <w:szCs w:val="16"/>
        </w:rPr>
      </w:pPr>
    </w:p>
    <w:p w14:paraId="24552E78" w14:textId="77777777" w:rsidR="008A2C09" w:rsidRPr="00350D94" w:rsidRDefault="008A2C09" w:rsidP="005F55EE">
      <w:pPr>
        <w:spacing w:after="0"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14:paraId="72E4733B" w14:textId="77777777" w:rsidR="00451AFB" w:rsidRPr="00422E63" w:rsidRDefault="00451AFB" w:rsidP="00451AFB">
      <w:pPr>
        <w:spacing w:after="0" w:line="360" w:lineRule="auto"/>
        <w:jc w:val="both"/>
        <w:rPr>
          <w:rFonts w:ascii="Arial" w:hAnsi="Arial" w:cs="Arial"/>
          <w:sz w:val="16"/>
          <w:szCs w:val="16"/>
        </w:rPr>
      </w:pPr>
      <w:r w:rsidRPr="00422E63">
        <w:rPr>
          <w:rFonts w:ascii="Arial" w:hAnsi="Arial" w:cs="Arial"/>
          <w:sz w:val="16"/>
          <w:szCs w:val="16"/>
        </w:rPr>
        <w:t>Zamawiający nie dopuszcza możliwości składania ofert częściowych. Brak możliwości funkcjonalnego podzielenia zamówienia na części. Ze względów technologicznych i wykonawczych oraz racjonalnego wydatkowania środków publicznych nie ma możliwości podzielenia go na części. Groziłoby to ograniczeniem konkurencji albo nadmiernymi trudnościami technicznymi i kosztami wykonania zamówienia a także potrzebą skoordynowania działań różnych Wykonawców realizujących poszczególne części zamówienia. Ponadto istniałoby ryzyko niewykonania poszczególnych części zamówienia.</w:t>
      </w:r>
    </w:p>
    <w:p w14:paraId="412593C6" w14:textId="77777777" w:rsidR="00451AFB" w:rsidRDefault="00451AFB" w:rsidP="005F55EE">
      <w:pPr>
        <w:pBdr>
          <w:top w:val="nil"/>
          <w:left w:val="nil"/>
          <w:bottom w:val="nil"/>
          <w:right w:val="nil"/>
          <w:between w:val="nil"/>
        </w:pBdr>
        <w:spacing w:after="0" w:line="360" w:lineRule="auto"/>
        <w:jc w:val="both"/>
        <w:rPr>
          <w:rFonts w:ascii="Arial" w:eastAsia="Arial" w:hAnsi="Arial" w:cs="Arial"/>
          <w:b/>
          <w:color w:val="000000"/>
          <w:sz w:val="16"/>
          <w:szCs w:val="16"/>
          <w:u w:val="single"/>
        </w:rPr>
      </w:pPr>
    </w:p>
    <w:p w14:paraId="59A2D7CA" w14:textId="77777777" w:rsidR="00D30004" w:rsidRPr="00350D94"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14:paraId="573D3773" w14:textId="61534A52"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w:t>
      </w:r>
      <w:r w:rsidR="001E51C9" w:rsidRPr="00350D94">
        <w:rPr>
          <w:rFonts w:ascii="Arial" w:eastAsia="Arial" w:hAnsi="Arial" w:cs="Arial"/>
          <w:color w:val="000000"/>
          <w:sz w:val="16"/>
          <w:szCs w:val="16"/>
        </w:rPr>
        <w:t xml:space="preserve"> i 8</w:t>
      </w:r>
      <w:r w:rsidRPr="00350D94">
        <w:rPr>
          <w:rFonts w:ascii="Arial" w:eastAsia="Arial" w:hAnsi="Arial" w:cs="Arial"/>
          <w:color w:val="000000"/>
          <w:sz w:val="16"/>
          <w:szCs w:val="16"/>
        </w:rPr>
        <w:t xml:space="preserve"> ustawy P</w:t>
      </w:r>
      <w:r w:rsidR="00932A15">
        <w:rPr>
          <w:rFonts w:ascii="Arial" w:eastAsia="Arial" w:hAnsi="Arial" w:cs="Arial"/>
          <w:color w:val="000000"/>
          <w:sz w:val="16"/>
          <w:szCs w:val="16"/>
        </w:rPr>
        <w:t>zp</w:t>
      </w:r>
      <w:r w:rsidRPr="005F55EE">
        <w:rPr>
          <w:rFonts w:ascii="Arial" w:eastAsia="Arial" w:hAnsi="Arial" w:cs="Arial"/>
          <w:color w:val="000000"/>
          <w:sz w:val="16"/>
          <w:szCs w:val="16"/>
        </w:rPr>
        <w:t>.</w:t>
      </w:r>
    </w:p>
    <w:p w14:paraId="6285132A" w14:textId="77777777" w:rsidR="00451AFB" w:rsidRPr="006D4DAC" w:rsidRDefault="00451AFB"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14:paraId="263D0AAD" w14:textId="77777777" w:rsidR="008A2C09" w:rsidRPr="00252D37"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 xml:space="preserve">VII. </w:t>
      </w:r>
      <w:r w:rsidRPr="00252D37">
        <w:rPr>
          <w:rFonts w:ascii="Arial" w:hAnsi="Arial" w:cs="Arial"/>
          <w:b/>
          <w:sz w:val="16"/>
          <w:szCs w:val="16"/>
          <w:u w:val="single"/>
        </w:rPr>
        <w:t>WYMAGANY TERMIN I WARUNKI REALIZACJI ZAMÓWIENIA</w:t>
      </w:r>
    </w:p>
    <w:p w14:paraId="0ECF4F37" w14:textId="77777777" w:rsidR="00C50D6C" w:rsidRPr="0012610B" w:rsidRDefault="00C50D6C" w:rsidP="0080339A">
      <w:pPr>
        <w:pStyle w:val="Tekstpodstawowywcity"/>
        <w:numPr>
          <w:ilvl w:val="0"/>
          <w:numId w:val="32"/>
        </w:numPr>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FD1877">
        <w:rPr>
          <w:rFonts w:ascii="Arial" w:hAnsi="Arial" w:cs="Arial"/>
          <w:position w:val="2"/>
          <w:sz w:val="16"/>
          <w:szCs w:val="16"/>
        </w:rPr>
        <w:t xml:space="preserve">Dostarczanie </w:t>
      </w:r>
      <w:r w:rsidR="00FD1877" w:rsidRPr="00FD1877">
        <w:rPr>
          <w:rFonts w:ascii="Arial" w:hAnsi="Arial" w:cs="Arial"/>
          <w:b/>
          <w:position w:val="2"/>
          <w:sz w:val="16"/>
          <w:szCs w:val="16"/>
        </w:rPr>
        <w:t>elektrod do operacji kręgosłupa</w:t>
      </w:r>
      <w:r w:rsidR="007559E3" w:rsidRPr="00FD1877">
        <w:rPr>
          <w:rFonts w:ascii="Arial" w:hAnsi="Arial" w:cs="Arial"/>
          <w:position w:val="2"/>
          <w:sz w:val="16"/>
          <w:szCs w:val="16"/>
        </w:rPr>
        <w:t xml:space="preserve"> </w:t>
      </w:r>
      <w:r w:rsidRPr="0012610B">
        <w:rPr>
          <w:rFonts w:ascii="Arial" w:hAnsi="Arial" w:cs="Arial"/>
          <w:position w:val="2"/>
          <w:sz w:val="16"/>
          <w:szCs w:val="16"/>
        </w:rPr>
        <w:t xml:space="preserve">odbywać się będzie według pisemnych zamówień składanych przez pracownika Apteki Szpitalnej, sukcesywnie przez okres </w:t>
      </w:r>
      <w:r w:rsidRPr="0012610B">
        <w:rPr>
          <w:rFonts w:ascii="Arial" w:hAnsi="Arial" w:cs="Arial"/>
          <w:b/>
          <w:position w:val="2"/>
          <w:sz w:val="16"/>
          <w:szCs w:val="16"/>
        </w:rPr>
        <w:t xml:space="preserve">24 miesięcy </w:t>
      </w:r>
      <w:r w:rsidRPr="0012610B">
        <w:rPr>
          <w:rFonts w:ascii="Arial" w:hAnsi="Arial" w:cs="Arial"/>
          <w:position w:val="2"/>
          <w:sz w:val="16"/>
          <w:szCs w:val="16"/>
        </w:rPr>
        <w:t>od daty zawarcia umowy</w:t>
      </w:r>
      <w:r w:rsidRPr="0012610B">
        <w:rPr>
          <w:rFonts w:ascii="Arial" w:hAnsi="Arial" w:cs="Arial"/>
          <w:b/>
          <w:position w:val="2"/>
          <w:sz w:val="16"/>
          <w:szCs w:val="16"/>
        </w:rPr>
        <w:t>.</w:t>
      </w:r>
    </w:p>
    <w:p w14:paraId="421EA595" w14:textId="77777777" w:rsidR="00C50D6C" w:rsidRPr="0012610B" w:rsidRDefault="00C50D6C" w:rsidP="0080339A">
      <w:pPr>
        <w:pStyle w:val="Tekstpodstawowywcity"/>
        <w:numPr>
          <w:ilvl w:val="0"/>
          <w:numId w:val="32"/>
        </w:numPr>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12610B">
        <w:rPr>
          <w:rFonts w:ascii="Arial" w:hAnsi="Arial" w:cs="Arial"/>
          <w:position w:val="2"/>
          <w:sz w:val="16"/>
          <w:szCs w:val="16"/>
        </w:rPr>
        <w:t>T</w:t>
      </w:r>
      <w:r w:rsidR="00314699" w:rsidRPr="0012610B">
        <w:rPr>
          <w:rFonts w:ascii="Arial" w:hAnsi="Arial" w:cs="Arial"/>
          <w:position w:val="2"/>
          <w:sz w:val="16"/>
          <w:szCs w:val="16"/>
        </w:rPr>
        <w:t xml:space="preserve">ermin realizacji zamówienia na </w:t>
      </w:r>
      <w:r w:rsidR="00FD1877">
        <w:rPr>
          <w:rFonts w:ascii="Arial" w:hAnsi="Arial" w:cs="Arial"/>
          <w:position w:val="2"/>
          <w:sz w:val="16"/>
          <w:szCs w:val="16"/>
        </w:rPr>
        <w:t>elektrody do operacji kręgosłupa</w:t>
      </w:r>
      <w:r w:rsidR="00314699" w:rsidRPr="0012610B">
        <w:rPr>
          <w:rFonts w:ascii="Arial" w:hAnsi="Arial" w:cs="Arial"/>
          <w:position w:val="2"/>
          <w:sz w:val="16"/>
          <w:szCs w:val="16"/>
        </w:rPr>
        <w:t xml:space="preserve"> </w:t>
      </w:r>
      <w:r w:rsidRPr="0012610B">
        <w:rPr>
          <w:rFonts w:ascii="Arial" w:hAnsi="Arial" w:cs="Arial"/>
          <w:position w:val="2"/>
          <w:sz w:val="16"/>
          <w:szCs w:val="16"/>
        </w:rPr>
        <w:t xml:space="preserve">nie dłuższy niż </w:t>
      </w:r>
      <w:r w:rsidRPr="0012610B">
        <w:rPr>
          <w:rFonts w:ascii="Arial" w:hAnsi="Arial" w:cs="Arial"/>
          <w:b/>
          <w:position w:val="2"/>
          <w:sz w:val="16"/>
          <w:szCs w:val="16"/>
        </w:rPr>
        <w:t>5 dni roboczych</w:t>
      </w:r>
      <w:r w:rsidRPr="0012610B">
        <w:rPr>
          <w:rFonts w:ascii="Arial" w:hAnsi="Arial" w:cs="Arial"/>
          <w:position w:val="2"/>
          <w:sz w:val="16"/>
          <w:szCs w:val="16"/>
        </w:rPr>
        <w:t xml:space="preserve"> od daty złożenia pisemnego zamówienia (e-mailem).</w:t>
      </w:r>
    </w:p>
    <w:p w14:paraId="2CC30C3D" w14:textId="77777777" w:rsidR="00C50D6C" w:rsidRPr="0012610B" w:rsidRDefault="00C50D6C" w:rsidP="0080339A">
      <w:pPr>
        <w:pStyle w:val="Tekstpodstawowywcity"/>
        <w:numPr>
          <w:ilvl w:val="0"/>
          <w:numId w:val="32"/>
        </w:numPr>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12610B">
        <w:rPr>
          <w:rFonts w:ascii="Arial" w:hAnsi="Arial" w:cs="Arial"/>
          <w:sz w:val="16"/>
          <w:szCs w:val="16"/>
        </w:rPr>
        <w:t>M</w:t>
      </w:r>
      <w:r w:rsidR="00314699" w:rsidRPr="0012610B">
        <w:rPr>
          <w:rFonts w:ascii="Arial" w:hAnsi="Arial" w:cs="Arial"/>
          <w:sz w:val="16"/>
          <w:szCs w:val="16"/>
        </w:rPr>
        <w:t xml:space="preserve">ożliwość dostarczania </w:t>
      </w:r>
      <w:r w:rsidR="00FD1877">
        <w:rPr>
          <w:rFonts w:ascii="Arial" w:hAnsi="Arial" w:cs="Arial"/>
          <w:sz w:val="16"/>
          <w:szCs w:val="16"/>
        </w:rPr>
        <w:t>elektrod do operacji kręgosłupa</w:t>
      </w:r>
      <w:r w:rsidR="00314699" w:rsidRPr="0012610B">
        <w:rPr>
          <w:rFonts w:ascii="Arial" w:hAnsi="Arial" w:cs="Arial"/>
          <w:sz w:val="16"/>
          <w:szCs w:val="16"/>
        </w:rPr>
        <w:t xml:space="preserve"> </w:t>
      </w:r>
      <w:r w:rsidRPr="0012610B">
        <w:rPr>
          <w:rFonts w:ascii="Arial" w:hAnsi="Arial" w:cs="Arial"/>
          <w:sz w:val="16"/>
          <w:szCs w:val="16"/>
        </w:rPr>
        <w:t xml:space="preserve">w trybie pilnym w jak </w:t>
      </w:r>
      <w:r w:rsidR="00314699" w:rsidRPr="0012610B">
        <w:rPr>
          <w:rFonts w:ascii="Arial" w:hAnsi="Arial" w:cs="Arial"/>
          <w:sz w:val="16"/>
          <w:szCs w:val="16"/>
        </w:rPr>
        <w:t xml:space="preserve">najkrótszym czasie uzgodnionym </w:t>
      </w:r>
      <w:r w:rsidRPr="0012610B">
        <w:rPr>
          <w:rFonts w:ascii="Arial" w:hAnsi="Arial" w:cs="Arial"/>
          <w:sz w:val="16"/>
          <w:szCs w:val="16"/>
        </w:rPr>
        <w:t xml:space="preserve">z Kierownikiem Apteki Szpitalnej, jednak nie dłuższym niż w ciągu </w:t>
      </w:r>
      <w:r w:rsidRPr="008400C3">
        <w:rPr>
          <w:rFonts w:ascii="Arial" w:hAnsi="Arial" w:cs="Arial"/>
          <w:b/>
          <w:sz w:val="16"/>
          <w:szCs w:val="16"/>
        </w:rPr>
        <w:t>3 dni roboczych</w:t>
      </w:r>
      <w:r w:rsidRPr="0012610B">
        <w:rPr>
          <w:rFonts w:ascii="Arial" w:hAnsi="Arial" w:cs="Arial"/>
          <w:sz w:val="16"/>
          <w:szCs w:val="16"/>
        </w:rPr>
        <w:t xml:space="preserve"> </w:t>
      </w:r>
      <w:r w:rsidRPr="0012610B">
        <w:rPr>
          <w:rFonts w:ascii="Arial" w:hAnsi="Arial" w:cs="Arial"/>
          <w:position w:val="2"/>
          <w:sz w:val="16"/>
          <w:szCs w:val="16"/>
        </w:rPr>
        <w:t xml:space="preserve">od daty złożenia pisemnego zamówienia (e-mailem). </w:t>
      </w:r>
    </w:p>
    <w:p w14:paraId="51B94219" w14:textId="4F40EDDC" w:rsidR="00C50D6C" w:rsidRPr="00421104" w:rsidRDefault="007E377C" w:rsidP="0080339A">
      <w:pPr>
        <w:pStyle w:val="Tekstpodstawowywcity"/>
        <w:numPr>
          <w:ilvl w:val="0"/>
          <w:numId w:val="32"/>
        </w:numPr>
        <w:overflowPunct w:val="0"/>
        <w:autoSpaceDE w:val="0"/>
        <w:autoSpaceDN w:val="0"/>
        <w:adjustRightInd w:val="0"/>
        <w:spacing w:after="0" w:line="360" w:lineRule="auto"/>
        <w:ind w:left="284" w:hanging="284"/>
        <w:jc w:val="both"/>
        <w:textAlignment w:val="baseline"/>
        <w:rPr>
          <w:rFonts w:ascii="Arial" w:hAnsi="Arial" w:cs="Arial"/>
          <w:sz w:val="16"/>
          <w:szCs w:val="16"/>
        </w:rPr>
      </w:pPr>
      <w:r w:rsidRPr="00421104">
        <w:rPr>
          <w:rFonts w:ascii="Arial" w:hAnsi="Arial" w:cs="Arial"/>
          <w:sz w:val="16"/>
          <w:szCs w:val="16"/>
        </w:rPr>
        <w:t xml:space="preserve">Dostarczenie </w:t>
      </w:r>
      <w:r w:rsidR="00FD1877" w:rsidRPr="008400C3">
        <w:rPr>
          <w:rFonts w:ascii="Arial" w:hAnsi="Arial" w:cs="Arial"/>
          <w:bCs/>
          <w:sz w:val="16"/>
          <w:szCs w:val="16"/>
          <w:u w:val="single"/>
        </w:rPr>
        <w:t>generatora</w:t>
      </w:r>
      <w:r w:rsidR="00FD1877" w:rsidRPr="00421104">
        <w:rPr>
          <w:rFonts w:ascii="Arial" w:hAnsi="Arial" w:cs="Arial"/>
          <w:sz w:val="16"/>
          <w:szCs w:val="16"/>
        </w:rPr>
        <w:t xml:space="preserve"> </w:t>
      </w:r>
      <w:r w:rsidR="00C50D6C" w:rsidRPr="00421104">
        <w:rPr>
          <w:rFonts w:ascii="Arial" w:hAnsi="Arial" w:cs="Arial"/>
          <w:sz w:val="16"/>
          <w:szCs w:val="16"/>
        </w:rPr>
        <w:t>do siedziby Zamawiającego (Kraków, os. Złotej Jesieni 1)</w:t>
      </w:r>
      <w:r w:rsidR="00913AC0" w:rsidRPr="00421104">
        <w:rPr>
          <w:rFonts w:ascii="Arial" w:hAnsi="Arial" w:cs="Arial"/>
          <w:sz w:val="16"/>
          <w:szCs w:val="16"/>
        </w:rPr>
        <w:t xml:space="preserve"> </w:t>
      </w:r>
      <w:r w:rsidR="00754AC2" w:rsidRPr="00421104">
        <w:rPr>
          <w:rFonts w:ascii="Arial" w:hAnsi="Arial" w:cs="Arial"/>
          <w:sz w:val="16"/>
          <w:szCs w:val="16"/>
        </w:rPr>
        <w:t xml:space="preserve">ma nastąpić </w:t>
      </w:r>
      <w:r w:rsidR="00C50D6C" w:rsidRPr="00421104">
        <w:rPr>
          <w:rFonts w:ascii="Arial" w:hAnsi="Arial" w:cs="Arial"/>
          <w:sz w:val="16"/>
          <w:szCs w:val="16"/>
        </w:rPr>
        <w:t xml:space="preserve">w terminie </w:t>
      </w:r>
      <w:r w:rsidR="00C50D6C" w:rsidRPr="008400C3">
        <w:rPr>
          <w:rFonts w:ascii="Arial" w:hAnsi="Arial" w:cs="Arial"/>
          <w:bCs/>
          <w:sz w:val="16"/>
          <w:szCs w:val="16"/>
        </w:rPr>
        <w:t>do</w:t>
      </w:r>
      <w:r w:rsidR="00C50D6C" w:rsidRPr="00421104">
        <w:rPr>
          <w:rFonts w:ascii="Arial" w:hAnsi="Arial" w:cs="Arial"/>
          <w:b/>
          <w:sz w:val="16"/>
          <w:szCs w:val="16"/>
        </w:rPr>
        <w:t xml:space="preserve"> </w:t>
      </w:r>
      <w:r w:rsidR="00913AC0" w:rsidRPr="00421104">
        <w:rPr>
          <w:rFonts w:ascii="Arial" w:hAnsi="Arial" w:cs="Arial"/>
          <w:b/>
          <w:sz w:val="16"/>
          <w:szCs w:val="16"/>
        </w:rPr>
        <w:t>2</w:t>
      </w:r>
      <w:r w:rsidR="007559E3" w:rsidRPr="00421104">
        <w:rPr>
          <w:rFonts w:ascii="Arial" w:hAnsi="Arial" w:cs="Arial"/>
          <w:b/>
          <w:sz w:val="16"/>
          <w:szCs w:val="16"/>
        </w:rPr>
        <w:t xml:space="preserve"> tygodni</w:t>
      </w:r>
      <w:r w:rsidR="00C50D6C" w:rsidRPr="00421104">
        <w:rPr>
          <w:rFonts w:ascii="Arial" w:hAnsi="Arial" w:cs="Arial"/>
          <w:b/>
          <w:sz w:val="16"/>
          <w:szCs w:val="16"/>
        </w:rPr>
        <w:t xml:space="preserve"> </w:t>
      </w:r>
      <w:r w:rsidR="00C50D6C" w:rsidRPr="008400C3">
        <w:rPr>
          <w:rFonts w:ascii="Arial" w:hAnsi="Arial" w:cs="Arial"/>
          <w:bCs/>
          <w:sz w:val="16"/>
          <w:szCs w:val="16"/>
        </w:rPr>
        <w:t>od daty zawarcia umowy.</w:t>
      </w:r>
    </w:p>
    <w:p w14:paraId="4B298CED" w14:textId="77777777" w:rsidR="00913AC0" w:rsidRPr="008400C3" w:rsidRDefault="00913AC0" w:rsidP="0080339A">
      <w:pPr>
        <w:pStyle w:val="Tekstpodstawowywcity"/>
        <w:numPr>
          <w:ilvl w:val="0"/>
          <w:numId w:val="32"/>
        </w:numPr>
        <w:overflowPunct w:val="0"/>
        <w:autoSpaceDE w:val="0"/>
        <w:autoSpaceDN w:val="0"/>
        <w:adjustRightInd w:val="0"/>
        <w:spacing w:after="0" w:line="360" w:lineRule="auto"/>
        <w:ind w:left="284" w:hanging="284"/>
        <w:jc w:val="both"/>
        <w:textAlignment w:val="baseline"/>
        <w:rPr>
          <w:rFonts w:ascii="Arial" w:hAnsi="Arial" w:cs="Arial"/>
          <w:bCs/>
          <w:sz w:val="16"/>
          <w:szCs w:val="16"/>
        </w:rPr>
      </w:pPr>
      <w:r w:rsidRPr="00421104">
        <w:rPr>
          <w:rFonts w:ascii="Arial" w:hAnsi="Arial" w:cs="Arial"/>
          <w:sz w:val="16"/>
          <w:szCs w:val="16"/>
        </w:rPr>
        <w:t xml:space="preserve">Najem generatora na okres </w:t>
      </w:r>
      <w:r w:rsidRPr="00421104">
        <w:rPr>
          <w:rFonts w:ascii="Arial" w:hAnsi="Arial" w:cs="Arial"/>
          <w:b/>
          <w:sz w:val="16"/>
          <w:szCs w:val="16"/>
        </w:rPr>
        <w:t>24 miesięcy</w:t>
      </w:r>
      <w:r w:rsidRPr="00421104">
        <w:rPr>
          <w:rFonts w:ascii="Arial" w:hAnsi="Arial" w:cs="Arial"/>
          <w:sz w:val="16"/>
          <w:szCs w:val="16"/>
        </w:rPr>
        <w:t xml:space="preserve"> od daty zawarcia umowy lub </w:t>
      </w:r>
      <w:r w:rsidRPr="008400C3">
        <w:rPr>
          <w:rFonts w:ascii="Arial" w:hAnsi="Arial" w:cs="Arial"/>
          <w:bCs/>
          <w:sz w:val="16"/>
          <w:szCs w:val="16"/>
        </w:rPr>
        <w:t>okres obowiązywania umowy na dostarczanie elektrod do operacji kręgosłupa.</w:t>
      </w:r>
    </w:p>
    <w:p w14:paraId="141043C1" w14:textId="4429C81D" w:rsidR="00913AC0" w:rsidRPr="00421104" w:rsidRDefault="00913AC0" w:rsidP="0080339A">
      <w:pPr>
        <w:pStyle w:val="Tekstpodstawowywcity"/>
        <w:numPr>
          <w:ilvl w:val="0"/>
          <w:numId w:val="32"/>
        </w:numPr>
        <w:overflowPunct w:val="0"/>
        <w:autoSpaceDE w:val="0"/>
        <w:autoSpaceDN w:val="0"/>
        <w:adjustRightInd w:val="0"/>
        <w:spacing w:after="0" w:line="360" w:lineRule="auto"/>
        <w:ind w:left="284" w:hanging="284"/>
        <w:jc w:val="both"/>
        <w:textAlignment w:val="baseline"/>
        <w:rPr>
          <w:rFonts w:ascii="Arial" w:hAnsi="Arial" w:cs="Arial"/>
          <w:sz w:val="16"/>
          <w:szCs w:val="16"/>
        </w:rPr>
      </w:pPr>
      <w:r w:rsidRPr="00421104">
        <w:rPr>
          <w:rFonts w:ascii="Arial" w:hAnsi="Arial" w:cs="Arial"/>
          <w:position w:val="2"/>
          <w:sz w:val="16"/>
          <w:szCs w:val="16"/>
        </w:rPr>
        <w:t xml:space="preserve">Przekazanie generatora Zamawiającemu przez Wykonawcę odbędzie się w obecności pracownika Zamawiającego na podstawie pisemnego protokołu odbioru potwierdzonego przez obydwie </w:t>
      </w:r>
      <w:r w:rsidR="008400C3">
        <w:rPr>
          <w:rFonts w:ascii="Arial" w:hAnsi="Arial" w:cs="Arial"/>
          <w:position w:val="2"/>
          <w:sz w:val="16"/>
          <w:szCs w:val="16"/>
        </w:rPr>
        <w:t>S</w:t>
      </w:r>
      <w:r w:rsidRPr="00421104">
        <w:rPr>
          <w:rFonts w:ascii="Arial" w:hAnsi="Arial" w:cs="Arial"/>
          <w:position w:val="2"/>
          <w:sz w:val="16"/>
          <w:szCs w:val="16"/>
        </w:rPr>
        <w:t>trony.</w:t>
      </w:r>
    </w:p>
    <w:p w14:paraId="697069FC" w14:textId="77777777" w:rsidR="00350D94" w:rsidRPr="006D4DAC" w:rsidRDefault="00350D94" w:rsidP="008400C3">
      <w:pPr>
        <w:pStyle w:val="Tekstpodstawowywcity"/>
        <w:overflowPunct w:val="0"/>
        <w:autoSpaceDE w:val="0"/>
        <w:autoSpaceDN w:val="0"/>
        <w:adjustRightInd w:val="0"/>
        <w:spacing w:after="0" w:line="360" w:lineRule="auto"/>
        <w:ind w:left="0"/>
        <w:jc w:val="both"/>
        <w:textAlignment w:val="baseline"/>
        <w:rPr>
          <w:rFonts w:ascii="Arial" w:hAnsi="Arial" w:cs="Arial"/>
          <w:position w:val="2"/>
          <w:sz w:val="16"/>
          <w:szCs w:val="16"/>
        </w:rPr>
      </w:pPr>
    </w:p>
    <w:p w14:paraId="189EE7DA" w14:textId="77777777" w:rsidR="008A2C09" w:rsidRPr="005F55EE" w:rsidRDefault="008A2C09" w:rsidP="005F55EE">
      <w:pPr>
        <w:spacing w:after="0"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14:paraId="233160FA" w14:textId="77777777" w:rsidR="008A2C09" w:rsidRPr="005F55EE" w:rsidRDefault="008A2C09" w:rsidP="008400C3">
      <w:pPr>
        <w:numPr>
          <w:ilvl w:val="0"/>
          <w:numId w:val="1"/>
        </w:numPr>
        <w:spacing w:after="0" w:line="360" w:lineRule="auto"/>
        <w:ind w:left="284" w:hanging="284"/>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Pzp, tj.:</w:t>
      </w:r>
    </w:p>
    <w:p w14:paraId="386214F0" w14:textId="77777777" w:rsidR="008A2C09" w:rsidRPr="005F55EE" w:rsidRDefault="008A2C09" w:rsidP="008400C3">
      <w:pPr>
        <w:numPr>
          <w:ilvl w:val="0"/>
          <w:numId w:val="2"/>
        </w:numPr>
        <w:spacing w:after="0" w:line="360" w:lineRule="auto"/>
        <w:ind w:left="568" w:hanging="284"/>
        <w:jc w:val="both"/>
        <w:rPr>
          <w:rFonts w:ascii="Arial" w:hAnsi="Arial" w:cs="Arial"/>
          <w:b/>
          <w:sz w:val="16"/>
          <w:szCs w:val="16"/>
        </w:rPr>
      </w:pPr>
      <w:r w:rsidRPr="005F55EE">
        <w:rPr>
          <w:rFonts w:ascii="Arial" w:hAnsi="Arial" w:cs="Arial"/>
          <w:b/>
          <w:sz w:val="16"/>
          <w:szCs w:val="16"/>
        </w:rPr>
        <w:t>nie podlegają wykluczeniu</w:t>
      </w:r>
    </w:p>
    <w:p w14:paraId="25CA04EB" w14:textId="77777777" w:rsidR="008A2C09" w:rsidRPr="005F55EE" w:rsidRDefault="008A2C09" w:rsidP="008400C3">
      <w:pPr>
        <w:numPr>
          <w:ilvl w:val="0"/>
          <w:numId w:val="2"/>
        </w:numPr>
        <w:spacing w:after="0" w:line="360" w:lineRule="auto"/>
        <w:ind w:left="568" w:hanging="284"/>
        <w:jc w:val="both"/>
        <w:rPr>
          <w:rFonts w:ascii="Arial" w:hAnsi="Arial" w:cs="Arial"/>
          <w:b/>
          <w:sz w:val="16"/>
          <w:szCs w:val="16"/>
        </w:rPr>
      </w:pPr>
      <w:r w:rsidRPr="005F55EE">
        <w:rPr>
          <w:rFonts w:ascii="Arial" w:hAnsi="Arial" w:cs="Arial"/>
          <w:b/>
          <w:sz w:val="16"/>
          <w:szCs w:val="16"/>
        </w:rPr>
        <w:t>spełniają warunki udziału w postępowaniu, dotyczące:</w:t>
      </w:r>
    </w:p>
    <w:p w14:paraId="44ADED53" w14:textId="77777777" w:rsidR="008400C3" w:rsidRDefault="00117326" w:rsidP="008400C3">
      <w:pPr>
        <w:pStyle w:val="Akapitzlist"/>
        <w:numPr>
          <w:ilvl w:val="0"/>
          <w:numId w:val="18"/>
        </w:numPr>
        <w:spacing w:line="360" w:lineRule="auto"/>
        <w:ind w:left="851" w:hanging="284"/>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14:paraId="691B4BE0" w14:textId="46F87504" w:rsidR="00117326" w:rsidRPr="008400C3" w:rsidRDefault="00117326" w:rsidP="008400C3">
      <w:pPr>
        <w:pStyle w:val="Akapitzlist"/>
        <w:spacing w:line="360" w:lineRule="auto"/>
        <w:ind w:left="851"/>
        <w:rPr>
          <w:rFonts w:ascii="Arial" w:hAnsi="Arial" w:cs="Arial"/>
          <w:b/>
          <w:sz w:val="16"/>
          <w:szCs w:val="16"/>
        </w:rPr>
      </w:pPr>
      <w:r w:rsidRPr="008400C3">
        <w:rPr>
          <w:rFonts w:ascii="Arial" w:hAnsi="Arial" w:cs="Arial"/>
          <w:sz w:val="16"/>
          <w:szCs w:val="16"/>
        </w:rPr>
        <w:t xml:space="preserve">Zamawiający nie ustala szczegółowego warunku udziału w Postępowaniu. </w:t>
      </w:r>
    </w:p>
    <w:p w14:paraId="5260E1E1" w14:textId="77777777" w:rsidR="008400C3" w:rsidRDefault="00117326" w:rsidP="008400C3">
      <w:pPr>
        <w:pStyle w:val="Akapitzlist"/>
        <w:numPr>
          <w:ilvl w:val="0"/>
          <w:numId w:val="18"/>
        </w:numPr>
        <w:spacing w:line="360" w:lineRule="auto"/>
        <w:ind w:left="851" w:hanging="284"/>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04106A15" w14:textId="472E32D5" w:rsidR="00117326" w:rsidRPr="008400C3" w:rsidRDefault="00117326" w:rsidP="008400C3">
      <w:pPr>
        <w:pStyle w:val="Akapitzlist"/>
        <w:spacing w:line="360" w:lineRule="auto"/>
        <w:ind w:left="851"/>
        <w:rPr>
          <w:rFonts w:ascii="Arial" w:hAnsi="Arial" w:cs="Arial"/>
          <w:b/>
          <w:sz w:val="16"/>
          <w:szCs w:val="16"/>
        </w:rPr>
      </w:pPr>
      <w:r w:rsidRPr="008400C3">
        <w:rPr>
          <w:rFonts w:ascii="Arial" w:hAnsi="Arial" w:cs="Arial"/>
          <w:sz w:val="16"/>
          <w:szCs w:val="16"/>
        </w:rPr>
        <w:t xml:space="preserve">Zamawiający nie ustala szczegółowego warunku udziału w Postępowaniu. </w:t>
      </w:r>
    </w:p>
    <w:p w14:paraId="70A74989" w14:textId="77777777" w:rsidR="008400C3" w:rsidRDefault="00117326" w:rsidP="008400C3">
      <w:pPr>
        <w:pStyle w:val="Akapitzlist"/>
        <w:numPr>
          <w:ilvl w:val="0"/>
          <w:numId w:val="18"/>
        </w:numPr>
        <w:spacing w:line="360" w:lineRule="auto"/>
        <w:ind w:left="851" w:hanging="284"/>
        <w:rPr>
          <w:rFonts w:ascii="Arial" w:hAnsi="Arial" w:cs="Arial"/>
          <w:b/>
          <w:sz w:val="16"/>
          <w:szCs w:val="16"/>
        </w:rPr>
      </w:pPr>
      <w:r w:rsidRPr="005F55EE">
        <w:rPr>
          <w:rFonts w:ascii="Arial" w:hAnsi="Arial" w:cs="Arial"/>
          <w:b/>
          <w:sz w:val="16"/>
          <w:szCs w:val="16"/>
        </w:rPr>
        <w:t>sytuacji ekonomicznej lub finansowej</w:t>
      </w:r>
    </w:p>
    <w:p w14:paraId="2FDA64B9" w14:textId="2191C7B6" w:rsidR="00117326" w:rsidRPr="008400C3" w:rsidRDefault="00117326" w:rsidP="008400C3">
      <w:pPr>
        <w:pStyle w:val="Akapitzlist"/>
        <w:spacing w:line="360" w:lineRule="auto"/>
        <w:ind w:left="851"/>
        <w:rPr>
          <w:rFonts w:ascii="Arial" w:hAnsi="Arial" w:cs="Arial"/>
          <w:b/>
          <w:sz w:val="16"/>
          <w:szCs w:val="16"/>
        </w:rPr>
      </w:pPr>
      <w:r w:rsidRPr="008400C3">
        <w:rPr>
          <w:rFonts w:ascii="Arial" w:hAnsi="Arial" w:cs="Arial"/>
          <w:sz w:val="16"/>
          <w:szCs w:val="16"/>
        </w:rPr>
        <w:t xml:space="preserve">Zamawiający nie ustala szczegółowego warunku udziału w Postępowaniu. </w:t>
      </w:r>
    </w:p>
    <w:p w14:paraId="219136BA" w14:textId="77777777" w:rsidR="008400C3" w:rsidRDefault="00117326" w:rsidP="008400C3">
      <w:pPr>
        <w:pStyle w:val="Akapitzlist"/>
        <w:numPr>
          <w:ilvl w:val="0"/>
          <w:numId w:val="18"/>
        </w:numPr>
        <w:spacing w:line="360" w:lineRule="auto"/>
        <w:ind w:left="851" w:hanging="284"/>
        <w:rPr>
          <w:rFonts w:ascii="Arial" w:hAnsi="Arial" w:cs="Arial"/>
          <w:b/>
          <w:sz w:val="16"/>
          <w:szCs w:val="16"/>
        </w:rPr>
      </w:pPr>
      <w:r w:rsidRPr="005F55EE">
        <w:rPr>
          <w:rFonts w:ascii="Arial" w:hAnsi="Arial" w:cs="Arial"/>
          <w:b/>
          <w:sz w:val="16"/>
          <w:szCs w:val="16"/>
        </w:rPr>
        <w:t xml:space="preserve">zdolności technicznej lub zawodowej </w:t>
      </w:r>
    </w:p>
    <w:p w14:paraId="3C3B06E2" w14:textId="5AED3C22" w:rsidR="00C05E66" w:rsidRPr="008400C3" w:rsidRDefault="00117326" w:rsidP="008400C3">
      <w:pPr>
        <w:pStyle w:val="Akapitzlist"/>
        <w:spacing w:line="360" w:lineRule="auto"/>
        <w:ind w:left="851"/>
        <w:rPr>
          <w:rFonts w:ascii="Arial" w:hAnsi="Arial" w:cs="Arial"/>
          <w:b/>
          <w:sz w:val="16"/>
          <w:szCs w:val="16"/>
        </w:rPr>
      </w:pPr>
      <w:r w:rsidRPr="008400C3">
        <w:rPr>
          <w:rFonts w:ascii="Arial" w:hAnsi="Arial" w:cs="Arial"/>
          <w:sz w:val="16"/>
          <w:szCs w:val="16"/>
        </w:rPr>
        <w:t xml:space="preserve">Zamawiający nie ustala szczegółowego warunku udziału w Postępowaniu. </w:t>
      </w:r>
    </w:p>
    <w:p w14:paraId="3F83CF63" w14:textId="77777777" w:rsidR="00117326" w:rsidRPr="005F55EE" w:rsidRDefault="00117326" w:rsidP="008400C3">
      <w:pPr>
        <w:numPr>
          <w:ilvl w:val="0"/>
          <w:numId w:val="1"/>
        </w:numPr>
        <w:pBdr>
          <w:top w:val="nil"/>
          <w:left w:val="nil"/>
          <w:bottom w:val="nil"/>
          <w:right w:val="nil"/>
          <w:between w:val="nil"/>
        </w:pBdr>
        <w:spacing w:after="0" w:line="360" w:lineRule="auto"/>
        <w:ind w:left="284"/>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0" w:name="_Hlk60808692"/>
      <w:r w:rsidR="00894B45">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14:paraId="3EB7E726" w14:textId="77777777" w:rsidR="00CB1CB0" w:rsidRPr="005F55EE" w:rsidRDefault="00CB1CB0" w:rsidP="008400C3">
      <w:pPr>
        <w:pStyle w:val="Akapitzlist"/>
        <w:pBdr>
          <w:top w:val="nil"/>
          <w:left w:val="nil"/>
          <w:bottom w:val="nil"/>
          <w:right w:val="nil"/>
          <w:between w:val="nil"/>
        </w:pBdr>
        <w:spacing w:line="360" w:lineRule="auto"/>
        <w:ind w:left="284"/>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w:t>
      </w:r>
      <w:r w:rsidR="006E2903" w:rsidRPr="005F55EE">
        <w:rPr>
          <w:rFonts w:ascii="Arial" w:eastAsia="Arial" w:hAnsi="Arial" w:cs="Arial"/>
          <w:b/>
          <w:color w:val="000000"/>
          <w:sz w:val="16"/>
          <w:szCs w:val="16"/>
        </w:rPr>
        <w:t xml:space="preserve">że stosunek łączący wykonawcę </w:t>
      </w:r>
      <w:r w:rsidR="006E2903" w:rsidRPr="005F55EE">
        <w:rPr>
          <w:rFonts w:ascii="Arial" w:eastAsia="Arial" w:hAnsi="Arial" w:cs="Arial"/>
          <w:b/>
          <w:color w:val="000000"/>
          <w:sz w:val="16"/>
          <w:szCs w:val="16"/>
        </w:rPr>
        <w:br/>
        <w:t xml:space="preserve">z </w:t>
      </w:r>
      <w:r w:rsidRPr="005F55EE">
        <w:rPr>
          <w:rFonts w:ascii="Arial" w:eastAsia="Arial" w:hAnsi="Arial" w:cs="Arial"/>
          <w:b/>
          <w:color w:val="000000"/>
          <w:sz w:val="16"/>
          <w:szCs w:val="16"/>
        </w:rPr>
        <w:t>podmiotami udostępniającymi zasoby określa w szczególności:</w:t>
      </w:r>
    </w:p>
    <w:p w14:paraId="302B8302" w14:textId="2E1BA6BE" w:rsidR="00CB1CB0" w:rsidRPr="005F55EE" w:rsidRDefault="00CB1CB0" w:rsidP="0080339A">
      <w:pPr>
        <w:pStyle w:val="Akapitzlist"/>
        <w:numPr>
          <w:ilvl w:val="0"/>
          <w:numId w:val="42"/>
        </w:numPr>
        <w:pBdr>
          <w:top w:val="nil"/>
          <w:left w:val="nil"/>
          <w:bottom w:val="nil"/>
          <w:right w:val="nil"/>
          <w:between w:val="nil"/>
        </w:pBdr>
        <w:spacing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104DB447" w14:textId="6CA1E7BF" w:rsidR="00CB1CB0" w:rsidRPr="005F55EE" w:rsidRDefault="00CB1CB0" w:rsidP="0080339A">
      <w:pPr>
        <w:pStyle w:val="Akapitzlist"/>
        <w:numPr>
          <w:ilvl w:val="0"/>
          <w:numId w:val="42"/>
        </w:numPr>
        <w:pBdr>
          <w:top w:val="nil"/>
          <w:left w:val="nil"/>
          <w:bottom w:val="nil"/>
          <w:right w:val="nil"/>
          <w:between w:val="nil"/>
        </w:pBdr>
        <w:spacing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61E62647" w14:textId="0C1D613C" w:rsidR="00C05E66" w:rsidRPr="008400C3" w:rsidRDefault="00CB1CB0" w:rsidP="0080339A">
      <w:pPr>
        <w:pStyle w:val="Akapitzlist"/>
        <w:numPr>
          <w:ilvl w:val="0"/>
          <w:numId w:val="42"/>
        </w:numPr>
        <w:pBdr>
          <w:top w:val="nil"/>
          <w:left w:val="nil"/>
          <w:bottom w:val="nil"/>
          <w:right w:val="nil"/>
          <w:between w:val="nil"/>
        </w:pBdr>
        <w:spacing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14:paraId="210B4681" w14:textId="4F857901" w:rsidR="008400C3" w:rsidRDefault="008A2C09" w:rsidP="008400C3">
      <w:pPr>
        <w:numPr>
          <w:ilvl w:val="0"/>
          <w:numId w:val="1"/>
        </w:numPr>
        <w:pBdr>
          <w:top w:val="nil"/>
          <w:left w:val="nil"/>
          <w:bottom w:val="nil"/>
          <w:right w:val="nil"/>
          <w:between w:val="nil"/>
        </w:pBdr>
        <w:spacing w:after="0" w:line="360" w:lineRule="auto"/>
        <w:ind w:left="284"/>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Pzp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ustawy Pzp</w:t>
      </w:r>
      <w:r w:rsidR="00695065" w:rsidRPr="00695065">
        <w:rPr>
          <w:rFonts w:ascii="Arial" w:hAnsi="Arial" w:cs="Arial"/>
          <w:b/>
          <w:sz w:val="16"/>
          <w:szCs w:val="16"/>
        </w:rPr>
        <w:t xml:space="preserve"> </w:t>
      </w:r>
      <w:r w:rsidR="00695065" w:rsidRPr="00695065">
        <w:rPr>
          <w:rFonts w:ascii="Arial" w:hAnsi="Arial" w:cs="Arial"/>
          <w:b/>
          <w:bCs/>
          <w:sz w:val="16"/>
          <w:szCs w:val="16"/>
        </w:rPr>
        <w:t xml:space="preserve">oraz art. 7 ust. 1 </w:t>
      </w:r>
      <w:r w:rsidR="008400C3">
        <w:rPr>
          <w:rFonts w:ascii="Arial" w:hAnsi="Arial" w:cs="Arial"/>
          <w:b/>
          <w:bCs/>
          <w:sz w:val="16"/>
          <w:szCs w:val="16"/>
        </w:rPr>
        <w:t>u</w:t>
      </w:r>
      <w:r w:rsidR="00695065"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8400C3" w:rsidRPr="008400C3">
        <w:rPr>
          <w:rFonts w:ascii="Arial" w:hAnsi="Arial" w:cs="Arial"/>
          <w:b/>
          <w:bCs/>
          <w:sz w:val="16"/>
          <w:szCs w:val="16"/>
        </w:rPr>
        <w:t>(</w:t>
      </w:r>
      <w:proofErr w:type="spellStart"/>
      <w:r w:rsidR="008400C3" w:rsidRPr="008400C3">
        <w:rPr>
          <w:rFonts w:ascii="Arial" w:hAnsi="Arial" w:cs="Arial"/>
          <w:b/>
          <w:bCs/>
          <w:sz w:val="16"/>
          <w:szCs w:val="16"/>
        </w:rPr>
        <w:t>t.j</w:t>
      </w:r>
      <w:proofErr w:type="spellEnd"/>
      <w:r w:rsidR="008400C3" w:rsidRPr="008400C3">
        <w:rPr>
          <w:rFonts w:ascii="Arial" w:hAnsi="Arial" w:cs="Arial"/>
          <w:b/>
          <w:bCs/>
          <w:sz w:val="16"/>
          <w:szCs w:val="16"/>
        </w:rPr>
        <w:t>. Dz. U. z 2025 r. poz. 514).</w:t>
      </w:r>
    </w:p>
    <w:p w14:paraId="13C91753" w14:textId="1DA3694C" w:rsidR="008A2C09" w:rsidRPr="008400C3" w:rsidRDefault="008A2C09" w:rsidP="008400C3">
      <w:pPr>
        <w:pBdr>
          <w:top w:val="nil"/>
          <w:left w:val="nil"/>
          <w:bottom w:val="nil"/>
          <w:right w:val="nil"/>
          <w:between w:val="nil"/>
        </w:pBdr>
        <w:spacing w:after="0" w:line="360" w:lineRule="auto"/>
        <w:ind w:left="284"/>
        <w:jc w:val="both"/>
        <w:rPr>
          <w:rFonts w:ascii="Arial" w:hAnsi="Arial" w:cs="Arial"/>
          <w:b/>
          <w:sz w:val="16"/>
          <w:szCs w:val="16"/>
        </w:rPr>
      </w:pPr>
      <w:r w:rsidRPr="008400C3">
        <w:rPr>
          <w:rFonts w:ascii="Arial" w:hAnsi="Arial" w:cs="Arial"/>
          <w:sz w:val="16"/>
          <w:szCs w:val="16"/>
        </w:rPr>
        <w:t xml:space="preserve">Ocena spełniania warunków udziału w Postępowaniu, o których mowa w </w:t>
      </w:r>
      <w:r w:rsidR="00BF351B" w:rsidRPr="008400C3">
        <w:rPr>
          <w:rFonts w:ascii="Arial" w:hAnsi="Arial" w:cs="Arial"/>
          <w:sz w:val="16"/>
          <w:szCs w:val="16"/>
        </w:rPr>
        <w:t>ust</w:t>
      </w:r>
      <w:r w:rsidR="0066292B" w:rsidRPr="008400C3">
        <w:rPr>
          <w:rFonts w:ascii="Arial" w:hAnsi="Arial" w:cs="Arial"/>
          <w:sz w:val="16"/>
          <w:szCs w:val="16"/>
        </w:rPr>
        <w:t xml:space="preserve">. 3, zostanie dokonana zgodnie </w:t>
      </w:r>
      <w:r w:rsidRPr="008400C3">
        <w:rPr>
          <w:rFonts w:ascii="Arial" w:hAnsi="Arial" w:cs="Arial"/>
          <w:sz w:val="16"/>
          <w:szCs w:val="16"/>
        </w:rPr>
        <w:t>z formułą „spełnia – nie spełnia”, w oparciu o przedłożone przez Wykon</w:t>
      </w:r>
      <w:r w:rsidR="00827A98" w:rsidRPr="008400C3">
        <w:rPr>
          <w:rFonts w:ascii="Arial" w:hAnsi="Arial" w:cs="Arial"/>
          <w:sz w:val="16"/>
          <w:szCs w:val="16"/>
        </w:rPr>
        <w:t xml:space="preserve">awcę oświadczenie i dokumenty, </w:t>
      </w:r>
      <w:r w:rsidRPr="008400C3">
        <w:rPr>
          <w:rFonts w:ascii="Arial" w:hAnsi="Arial" w:cs="Arial"/>
          <w:sz w:val="16"/>
          <w:szCs w:val="16"/>
        </w:rPr>
        <w:t xml:space="preserve">o których mowa w </w:t>
      </w:r>
      <w:r w:rsidR="00BF351B" w:rsidRPr="008400C3">
        <w:rPr>
          <w:rFonts w:ascii="Arial" w:hAnsi="Arial" w:cs="Arial"/>
          <w:sz w:val="16"/>
          <w:szCs w:val="16"/>
        </w:rPr>
        <w:t>rozdz</w:t>
      </w:r>
      <w:r w:rsidRPr="008400C3">
        <w:rPr>
          <w:rFonts w:ascii="Arial" w:hAnsi="Arial" w:cs="Arial"/>
          <w:sz w:val="16"/>
          <w:szCs w:val="16"/>
        </w:rPr>
        <w:t xml:space="preserve">. IX </w:t>
      </w:r>
      <w:r w:rsidR="00BF351B" w:rsidRPr="008400C3">
        <w:rPr>
          <w:rFonts w:ascii="Arial" w:hAnsi="Arial" w:cs="Arial"/>
          <w:sz w:val="16"/>
          <w:szCs w:val="16"/>
        </w:rPr>
        <w:t>ust</w:t>
      </w:r>
      <w:r w:rsidRPr="008400C3">
        <w:rPr>
          <w:rFonts w:ascii="Arial" w:hAnsi="Arial" w:cs="Arial"/>
          <w:sz w:val="16"/>
          <w:szCs w:val="16"/>
        </w:rPr>
        <w:t xml:space="preserve"> 2.</w:t>
      </w:r>
    </w:p>
    <w:p w14:paraId="249087D9" w14:textId="77777777" w:rsidR="00C46397" w:rsidRDefault="00C46397" w:rsidP="005F55EE">
      <w:pPr>
        <w:spacing w:after="0" w:line="360" w:lineRule="auto"/>
        <w:jc w:val="both"/>
        <w:rPr>
          <w:rFonts w:ascii="Arial" w:hAnsi="Arial" w:cs="Arial"/>
          <w:b/>
          <w:sz w:val="16"/>
          <w:szCs w:val="16"/>
          <w:u w:val="single"/>
        </w:rPr>
      </w:pPr>
    </w:p>
    <w:p w14:paraId="57B84840" w14:textId="5F6DA0AB" w:rsidR="00475F96" w:rsidRPr="008400C3" w:rsidRDefault="00475F96" w:rsidP="008400C3">
      <w:pPr>
        <w:spacing w:after="0" w:line="360" w:lineRule="auto"/>
        <w:jc w:val="both"/>
        <w:rPr>
          <w:rFonts w:ascii="Arial" w:hAnsi="Arial" w:cs="Arial"/>
          <w:b/>
          <w:sz w:val="16"/>
          <w:szCs w:val="16"/>
          <w:u w:val="single"/>
        </w:rPr>
      </w:pPr>
      <w:r w:rsidRPr="008400C3">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14:paraId="53B8B6D6" w14:textId="77777777" w:rsidR="00475F96" w:rsidRPr="00F8625B" w:rsidRDefault="00475F96" w:rsidP="0080339A">
      <w:pPr>
        <w:numPr>
          <w:ilvl w:val="0"/>
          <w:numId w:val="35"/>
        </w:numPr>
        <w:suppressAutoHyphens/>
        <w:spacing w:after="0" w:line="360" w:lineRule="auto"/>
        <w:ind w:left="284" w:hanging="284"/>
        <w:jc w:val="both"/>
        <w:rPr>
          <w:rFonts w:ascii="Arial" w:hAnsi="Arial" w:cs="Arial"/>
          <w:b/>
          <w:sz w:val="16"/>
          <w:szCs w:val="16"/>
        </w:rPr>
      </w:pPr>
      <w:r w:rsidRPr="00F8625B">
        <w:rPr>
          <w:rFonts w:ascii="Arial" w:hAnsi="Arial" w:cs="Arial"/>
          <w:b/>
          <w:sz w:val="16"/>
          <w:szCs w:val="16"/>
        </w:rPr>
        <w:t>W zakresie wykazania spełniania przez Wykonawcę warunków, o których mowa w art. 273 ustawy Pzp, Wykonawca przedkłada:</w:t>
      </w:r>
    </w:p>
    <w:p w14:paraId="704B05AF" w14:textId="77777777" w:rsidR="00475F96" w:rsidRPr="00F8625B" w:rsidRDefault="00475F96" w:rsidP="0080339A">
      <w:pPr>
        <w:numPr>
          <w:ilvl w:val="0"/>
          <w:numId w:val="36"/>
        </w:numPr>
        <w:suppressAutoHyphens/>
        <w:spacing w:after="0" w:line="360" w:lineRule="auto"/>
        <w:ind w:left="568" w:hanging="284"/>
        <w:jc w:val="both"/>
        <w:rPr>
          <w:rFonts w:ascii="Arial" w:hAnsi="Arial" w:cs="Arial"/>
          <w:sz w:val="16"/>
          <w:szCs w:val="16"/>
        </w:rPr>
      </w:pPr>
      <w:r w:rsidRPr="00F8625B">
        <w:rPr>
          <w:rFonts w:ascii="Arial" w:hAnsi="Arial" w:cs="Arial"/>
          <w:b/>
          <w:sz w:val="16"/>
          <w:szCs w:val="16"/>
        </w:rPr>
        <w:t>oświadczenie o spełnianiu warunków udziału w postępowaniu</w:t>
      </w:r>
      <w:r w:rsidRPr="00F8625B">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14:paraId="0925F188" w14:textId="14FB5BCA" w:rsidR="00475F96" w:rsidRPr="00F8625B" w:rsidRDefault="00475F96" w:rsidP="0080339A">
      <w:pPr>
        <w:numPr>
          <w:ilvl w:val="0"/>
          <w:numId w:val="35"/>
        </w:numPr>
        <w:suppressAutoHyphens/>
        <w:spacing w:after="0" w:line="360" w:lineRule="auto"/>
        <w:ind w:left="284" w:hanging="284"/>
        <w:jc w:val="both"/>
        <w:rPr>
          <w:rFonts w:ascii="Arial" w:hAnsi="Arial" w:cs="Arial"/>
          <w:b/>
          <w:sz w:val="16"/>
          <w:szCs w:val="16"/>
        </w:rPr>
      </w:pPr>
      <w:r w:rsidRPr="00F8625B">
        <w:rPr>
          <w:rFonts w:ascii="Arial" w:hAnsi="Arial" w:cs="Arial"/>
          <w:b/>
          <w:sz w:val="16"/>
          <w:szCs w:val="16"/>
        </w:rPr>
        <w:t>W zakresie potwierdzenia braku podstaw do wykluczenia z Postępowania w okolicznościach, o których mowa w art. 108</w:t>
      </w:r>
      <w:r w:rsidR="00F8625B">
        <w:rPr>
          <w:rFonts w:ascii="Arial" w:hAnsi="Arial" w:cs="Arial"/>
          <w:b/>
          <w:sz w:val="16"/>
          <w:szCs w:val="16"/>
        </w:rPr>
        <w:t xml:space="preserve"> </w:t>
      </w:r>
      <w:r w:rsidRPr="00F8625B">
        <w:rPr>
          <w:rFonts w:ascii="Arial" w:hAnsi="Arial" w:cs="Arial"/>
          <w:b/>
          <w:sz w:val="16"/>
          <w:szCs w:val="16"/>
        </w:rPr>
        <w:t xml:space="preserve">ust. 1 ustawy Pzp oraz art. 109 ust. 1 pkt. 4, </w:t>
      </w:r>
      <w:r w:rsidRPr="00F8625B">
        <w:rPr>
          <w:rFonts w:ascii="Arial" w:hAnsi="Arial" w:cs="Arial"/>
          <w:b/>
          <w:bCs/>
          <w:sz w:val="16"/>
          <w:szCs w:val="16"/>
        </w:rPr>
        <w:t xml:space="preserve">oraz art. 7 ust. 1 </w:t>
      </w:r>
      <w:r w:rsidR="00932A15">
        <w:rPr>
          <w:rFonts w:ascii="Arial" w:hAnsi="Arial" w:cs="Arial"/>
          <w:b/>
          <w:bCs/>
          <w:sz w:val="16"/>
          <w:szCs w:val="16"/>
        </w:rPr>
        <w:t>u</w:t>
      </w:r>
      <w:r w:rsidRPr="00F8625B">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932A15" w:rsidRPr="00932A15">
        <w:rPr>
          <w:rFonts w:ascii="Arial" w:hAnsi="Arial" w:cs="Arial"/>
          <w:b/>
          <w:bCs/>
          <w:sz w:val="16"/>
          <w:szCs w:val="16"/>
        </w:rPr>
        <w:t>(</w:t>
      </w:r>
      <w:proofErr w:type="spellStart"/>
      <w:r w:rsidR="00932A15" w:rsidRPr="00932A15">
        <w:rPr>
          <w:rFonts w:ascii="Arial" w:hAnsi="Arial" w:cs="Arial"/>
          <w:b/>
          <w:bCs/>
          <w:sz w:val="16"/>
          <w:szCs w:val="16"/>
        </w:rPr>
        <w:t>t.j</w:t>
      </w:r>
      <w:proofErr w:type="spellEnd"/>
      <w:r w:rsidR="00932A15" w:rsidRPr="00932A15">
        <w:rPr>
          <w:rFonts w:ascii="Arial" w:hAnsi="Arial" w:cs="Arial"/>
          <w:b/>
          <w:bCs/>
          <w:sz w:val="16"/>
          <w:szCs w:val="16"/>
        </w:rPr>
        <w:t>. Dz. U. z 2025 r. poz. 514)</w:t>
      </w:r>
      <w:r w:rsidRPr="00F8625B">
        <w:rPr>
          <w:rFonts w:ascii="Arial" w:hAnsi="Arial" w:cs="Arial"/>
          <w:b/>
          <w:sz w:val="16"/>
          <w:szCs w:val="16"/>
        </w:rPr>
        <w:t>, Wykonawca przedkłada:</w:t>
      </w:r>
    </w:p>
    <w:p w14:paraId="0FAF91B3" w14:textId="77777777" w:rsidR="00475F96" w:rsidRPr="00F8625B" w:rsidRDefault="00475F96" w:rsidP="0080339A">
      <w:pPr>
        <w:numPr>
          <w:ilvl w:val="0"/>
          <w:numId w:val="37"/>
        </w:numPr>
        <w:suppressAutoHyphens/>
        <w:spacing w:after="0" w:line="360" w:lineRule="auto"/>
        <w:ind w:left="568" w:hanging="284"/>
        <w:jc w:val="both"/>
        <w:rPr>
          <w:rFonts w:ascii="Arial" w:hAnsi="Arial" w:cs="Arial"/>
          <w:sz w:val="16"/>
          <w:szCs w:val="16"/>
        </w:rPr>
      </w:pPr>
      <w:r w:rsidRPr="00F8625B">
        <w:rPr>
          <w:rFonts w:ascii="Arial" w:hAnsi="Arial" w:cs="Arial"/>
          <w:b/>
          <w:sz w:val="16"/>
          <w:szCs w:val="16"/>
        </w:rPr>
        <w:t>oświadczenie o braku podstaw do wykluczenia z postępowania</w:t>
      </w:r>
      <w:r w:rsidRPr="00F8625B">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 </w:t>
      </w:r>
    </w:p>
    <w:p w14:paraId="5D7548B5" w14:textId="00E70058" w:rsidR="00475F96" w:rsidRPr="00F8625B" w:rsidRDefault="00475F96" w:rsidP="0080339A">
      <w:pPr>
        <w:numPr>
          <w:ilvl w:val="0"/>
          <w:numId w:val="37"/>
        </w:numPr>
        <w:suppressAutoHyphens/>
        <w:spacing w:after="0" w:line="360" w:lineRule="auto"/>
        <w:ind w:left="568" w:hanging="284"/>
        <w:jc w:val="both"/>
        <w:rPr>
          <w:rFonts w:ascii="Cambria" w:eastAsia="Cambria" w:hAnsi="Cambria" w:cs="Cambria"/>
          <w:sz w:val="16"/>
          <w:szCs w:val="16"/>
        </w:rPr>
      </w:pPr>
      <w:r w:rsidRPr="00F8625B">
        <w:rPr>
          <w:rFonts w:ascii="Arial" w:eastAsia="Arial" w:hAnsi="Arial" w:cs="Arial"/>
          <w:b/>
          <w:sz w:val="16"/>
          <w:szCs w:val="16"/>
        </w:rPr>
        <w:t>odpisu lub informacji z Krajowego Rejestru Sądowego lub z Centralnej Ewidencji i Informacji o Działalności Gospodarczej</w:t>
      </w:r>
      <w:r w:rsidRPr="00F8625B">
        <w:rPr>
          <w:rFonts w:ascii="Arial" w:eastAsia="Arial" w:hAnsi="Arial" w:cs="Arial"/>
          <w:sz w:val="16"/>
          <w:szCs w:val="16"/>
        </w:rPr>
        <w:t>, sporządzonych nie wcześniej niż 3 miesiące przed jej złożeniem, jeżeli odrębne przepisy wymagają wpisu do rejestru lub ewidencji, w celu potwierdzenia braku podstaw wykluczenia na podstawie art. 109 ust. 1 pkt 4 ustawy</w:t>
      </w:r>
      <w:r w:rsidR="00932A15">
        <w:rPr>
          <w:rFonts w:ascii="Arial" w:eastAsia="Arial" w:hAnsi="Arial" w:cs="Arial"/>
          <w:sz w:val="16"/>
          <w:szCs w:val="16"/>
        </w:rPr>
        <w:t xml:space="preserve"> Pzp</w:t>
      </w:r>
      <w:r w:rsidRPr="00F8625B">
        <w:rPr>
          <w:rFonts w:ascii="Arial" w:eastAsia="Arial" w:hAnsi="Arial" w:cs="Arial"/>
          <w:sz w:val="16"/>
          <w:szCs w:val="16"/>
        </w:rPr>
        <w:t>.</w:t>
      </w:r>
    </w:p>
    <w:p w14:paraId="777328EF" w14:textId="0BCB8BB3" w:rsidR="00475F96" w:rsidRPr="00F8625B" w:rsidRDefault="00475F96" w:rsidP="0080339A">
      <w:pPr>
        <w:numPr>
          <w:ilvl w:val="0"/>
          <w:numId w:val="35"/>
        </w:numPr>
        <w:suppressAutoHyphens/>
        <w:spacing w:after="0" w:line="360" w:lineRule="auto"/>
        <w:ind w:left="284" w:hanging="284"/>
        <w:jc w:val="both"/>
        <w:rPr>
          <w:rFonts w:ascii="Arial" w:hAnsi="Arial" w:cs="Arial"/>
          <w:sz w:val="16"/>
          <w:szCs w:val="16"/>
        </w:rPr>
      </w:pPr>
      <w:r w:rsidRPr="00F8625B">
        <w:rPr>
          <w:rFonts w:ascii="Arial" w:hAnsi="Arial" w:cs="Arial"/>
          <w:sz w:val="16"/>
          <w:szCs w:val="16"/>
        </w:rPr>
        <w:t>Jeżeli Wykonawca ma siedzibę lub miejsce zamieszkania poza terytorium Rzeczypospolitej Polskiej, zamiast dokumentów</w:t>
      </w:r>
      <w:r w:rsidR="00932A15">
        <w:rPr>
          <w:rFonts w:ascii="Arial" w:hAnsi="Arial" w:cs="Arial"/>
          <w:sz w:val="16"/>
          <w:szCs w:val="16"/>
        </w:rPr>
        <w:t>,</w:t>
      </w:r>
      <w:r w:rsidRPr="00F8625B">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14:paraId="17F64938" w14:textId="77777777" w:rsidR="00475F96" w:rsidRPr="00F8625B" w:rsidRDefault="00475F96" w:rsidP="0080339A">
      <w:pPr>
        <w:numPr>
          <w:ilvl w:val="0"/>
          <w:numId w:val="35"/>
        </w:numPr>
        <w:suppressAutoHyphens/>
        <w:spacing w:after="0" w:line="360" w:lineRule="auto"/>
        <w:ind w:left="284" w:hanging="284"/>
        <w:jc w:val="both"/>
        <w:rPr>
          <w:rFonts w:ascii="Arial" w:hAnsi="Arial" w:cs="Arial"/>
          <w:sz w:val="16"/>
          <w:szCs w:val="16"/>
        </w:rPr>
      </w:pPr>
      <w:r w:rsidRPr="00F8625B">
        <w:rPr>
          <w:rFonts w:ascii="Arial" w:hAnsi="Arial" w:cs="Arial"/>
          <w:sz w:val="16"/>
          <w:szCs w:val="16"/>
        </w:rPr>
        <w:t xml:space="preserve">Dokumenty, o których mowa w ust. 3 powinny być wystawione nie wcześniej niż 3 miesięcy przed ich złożeniem. </w:t>
      </w:r>
    </w:p>
    <w:p w14:paraId="5E63AE80" w14:textId="77777777" w:rsidR="00475F96" w:rsidRPr="00F8625B" w:rsidRDefault="00475F96" w:rsidP="0080339A">
      <w:pPr>
        <w:numPr>
          <w:ilvl w:val="0"/>
          <w:numId w:val="35"/>
        </w:numPr>
        <w:suppressAutoHyphens/>
        <w:spacing w:after="0" w:line="360" w:lineRule="auto"/>
        <w:ind w:left="284" w:hanging="284"/>
        <w:jc w:val="both"/>
        <w:rPr>
          <w:rFonts w:ascii="Arial" w:hAnsi="Arial" w:cs="Arial"/>
          <w:sz w:val="16"/>
          <w:szCs w:val="16"/>
        </w:rPr>
      </w:pPr>
      <w:r w:rsidRPr="00F8625B">
        <w:rPr>
          <w:rFonts w:ascii="Arial" w:hAnsi="Arial" w:cs="Arial"/>
          <w:sz w:val="16"/>
          <w:szCs w:val="16"/>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312A5771" w14:textId="1ABAFDDD" w:rsidR="00475F96" w:rsidRPr="00F8625B" w:rsidRDefault="00475F96" w:rsidP="0080339A">
      <w:pPr>
        <w:numPr>
          <w:ilvl w:val="0"/>
          <w:numId w:val="35"/>
        </w:numPr>
        <w:suppressAutoHyphens/>
        <w:spacing w:after="0" w:line="360" w:lineRule="auto"/>
        <w:ind w:left="284" w:hanging="284"/>
        <w:jc w:val="both"/>
        <w:rPr>
          <w:rFonts w:ascii="Arial" w:hAnsi="Arial" w:cs="Arial"/>
          <w:sz w:val="16"/>
          <w:szCs w:val="16"/>
        </w:rPr>
      </w:pPr>
      <w:r w:rsidRPr="00F8625B">
        <w:rPr>
          <w:rFonts w:ascii="Arial" w:hAnsi="Arial" w:cs="Arial"/>
          <w:sz w:val="16"/>
          <w:szCs w:val="16"/>
        </w:rPr>
        <w:t>W przypadku wątpliwości co do treści dokumentu złożonego przez Wykonawcę mającego siedzibę poza terytorium Rzeczypospolitej Polskiej lub osobę</w:t>
      </w:r>
      <w:r w:rsidR="00932A15">
        <w:rPr>
          <w:rFonts w:ascii="Arial" w:hAnsi="Arial" w:cs="Arial"/>
          <w:sz w:val="16"/>
          <w:szCs w:val="16"/>
        </w:rPr>
        <w:t>,</w:t>
      </w:r>
      <w:r w:rsidRPr="00F8625B">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406955F4" w14:textId="77777777" w:rsidR="00800E44" w:rsidRPr="00350D94" w:rsidRDefault="00800E44" w:rsidP="005F55EE">
      <w:pPr>
        <w:spacing w:after="0" w:line="360" w:lineRule="auto"/>
        <w:jc w:val="both"/>
        <w:rPr>
          <w:rFonts w:ascii="Arial" w:hAnsi="Arial" w:cs="Arial"/>
          <w:sz w:val="16"/>
          <w:szCs w:val="16"/>
        </w:rPr>
      </w:pPr>
    </w:p>
    <w:p w14:paraId="24134B8E" w14:textId="77777777" w:rsidR="00414BC7" w:rsidRPr="00350D94" w:rsidRDefault="00414BC7" w:rsidP="00932A15">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B308BE">
        <w:rPr>
          <w:rFonts w:ascii="Arial" w:hAnsi="Arial" w:cs="Arial"/>
          <w:b/>
          <w:sz w:val="16"/>
          <w:szCs w:val="16"/>
          <w:u w:val="single"/>
        </w:rPr>
        <w:t>X</w:t>
      </w:r>
      <w:r w:rsidRPr="00350D94">
        <w:rPr>
          <w:rFonts w:ascii="Arial" w:eastAsia="Arial" w:hAnsi="Arial" w:cs="Arial"/>
          <w:b/>
          <w:color w:val="000000"/>
          <w:sz w:val="16"/>
          <w:szCs w:val="16"/>
          <w:u w:val="single"/>
        </w:rPr>
        <w:t>.  PRZEDMIOTOW</w:t>
      </w:r>
      <w:r w:rsidR="007D61ED" w:rsidRPr="00350D94">
        <w:rPr>
          <w:rFonts w:ascii="Arial" w:eastAsia="Arial" w:hAnsi="Arial" w:cs="Arial"/>
          <w:b/>
          <w:color w:val="000000"/>
          <w:sz w:val="16"/>
          <w:szCs w:val="16"/>
          <w:u w:val="single"/>
        </w:rPr>
        <w:t>E</w:t>
      </w:r>
      <w:r w:rsidRPr="00350D94">
        <w:rPr>
          <w:rFonts w:ascii="Arial" w:eastAsia="Arial" w:hAnsi="Arial" w:cs="Arial"/>
          <w:b/>
          <w:color w:val="000000"/>
          <w:sz w:val="16"/>
          <w:szCs w:val="16"/>
          <w:u w:val="single"/>
        </w:rPr>
        <w:t xml:space="preserve"> ŚRODK</w:t>
      </w:r>
      <w:r w:rsidR="007D61ED" w:rsidRPr="00350D94">
        <w:rPr>
          <w:rFonts w:ascii="Arial" w:eastAsia="Arial" w:hAnsi="Arial" w:cs="Arial"/>
          <w:b/>
          <w:color w:val="000000"/>
          <w:sz w:val="16"/>
          <w:szCs w:val="16"/>
          <w:u w:val="single"/>
        </w:rPr>
        <w:t>I</w:t>
      </w:r>
      <w:r w:rsidRPr="00350D94">
        <w:rPr>
          <w:rFonts w:ascii="Arial" w:eastAsia="Arial" w:hAnsi="Arial" w:cs="Arial"/>
          <w:b/>
          <w:color w:val="000000"/>
          <w:sz w:val="16"/>
          <w:szCs w:val="16"/>
          <w:u w:val="single"/>
        </w:rPr>
        <w:t xml:space="preserve"> DOWODOW</w:t>
      </w:r>
      <w:r w:rsidR="007D61ED" w:rsidRPr="00350D94">
        <w:rPr>
          <w:rFonts w:ascii="Arial" w:eastAsia="Arial" w:hAnsi="Arial" w:cs="Arial"/>
          <w:b/>
          <w:color w:val="000000"/>
          <w:sz w:val="16"/>
          <w:szCs w:val="16"/>
          <w:u w:val="single"/>
        </w:rPr>
        <w:t>E</w:t>
      </w:r>
    </w:p>
    <w:p w14:paraId="13465F3B" w14:textId="77777777" w:rsidR="001A08A7" w:rsidRDefault="001A08A7" w:rsidP="0080339A">
      <w:pPr>
        <w:pStyle w:val="Akapitzlist"/>
        <w:numPr>
          <w:ilvl w:val="0"/>
          <w:numId w:val="38"/>
        </w:numPr>
        <w:shd w:val="clear" w:color="auto" w:fill="FFFFFF"/>
        <w:spacing w:line="360" w:lineRule="auto"/>
        <w:ind w:left="284" w:hanging="284"/>
        <w:jc w:val="both"/>
        <w:rPr>
          <w:rFonts w:ascii="Arial" w:hAnsi="Arial" w:cs="Arial"/>
          <w:color w:val="000000"/>
          <w:sz w:val="16"/>
          <w:szCs w:val="16"/>
        </w:rPr>
      </w:pPr>
      <w:r>
        <w:rPr>
          <w:rFonts w:ascii="Arial" w:hAnsi="Arial" w:cs="Arial"/>
          <w:color w:val="000000"/>
          <w:sz w:val="16"/>
          <w:szCs w:val="16"/>
        </w:rPr>
        <w:t>Zamawiający wymaga złożenia wraz z ofertą:</w:t>
      </w:r>
    </w:p>
    <w:p w14:paraId="0DC00958" w14:textId="1148CA3E" w:rsidR="00C50D6C" w:rsidRPr="00B308BE" w:rsidRDefault="00932A15" w:rsidP="0080339A">
      <w:pPr>
        <w:pStyle w:val="Akapitzlist"/>
        <w:numPr>
          <w:ilvl w:val="0"/>
          <w:numId w:val="43"/>
        </w:numPr>
        <w:spacing w:line="360" w:lineRule="auto"/>
        <w:ind w:left="568" w:hanging="284"/>
        <w:jc w:val="both"/>
        <w:rPr>
          <w:rFonts w:ascii="Arial" w:hAnsi="Arial" w:cs="Arial"/>
          <w:b/>
          <w:sz w:val="16"/>
          <w:szCs w:val="16"/>
          <w:u w:val="single"/>
        </w:rPr>
      </w:pPr>
      <w:r w:rsidRPr="00B308BE">
        <w:rPr>
          <w:rFonts w:ascii="Arial" w:hAnsi="Arial" w:cs="Arial"/>
          <w:b/>
          <w:sz w:val="16"/>
          <w:szCs w:val="16"/>
          <w:u w:val="single"/>
        </w:rPr>
        <w:t>d</w:t>
      </w:r>
      <w:r w:rsidR="00C50D6C" w:rsidRPr="00B308BE">
        <w:rPr>
          <w:rFonts w:ascii="Arial" w:hAnsi="Arial" w:cs="Arial"/>
          <w:b/>
          <w:sz w:val="16"/>
          <w:szCs w:val="16"/>
          <w:u w:val="single"/>
        </w:rPr>
        <w:t>otyc</w:t>
      </w:r>
      <w:r w:rsidR="00855FFA" w:rsidRPr="00B308BE">
        <w:rPr>
          <w:rFonts w:ascii="Arial" w:hAnsi="Arial" w:cs="Arial"/>
          <w:b/>
          <w:sz w:val="16"/>
          <w:szCs w:val="16"/>
          <w:u w:val="single"/>
        </w:rPr>
        <w:t xml:space="preserve">zy </w:t>
      </w:r>
      <w:r w:rsidR="00F8625B" w:rsidRPr="00B308BE">
        <w:rPr>
          <w:rFonts w:ascii="Arial" w:hAnsi="Arial" w:cs="Arial"/>
          <w:b/>
          <w:sz w:val="16"/>
          <w:szCs w:val="16"/>
          <w:u w:val="single"/>
        </w:rPr>
        <w:t>elektrod do operacji kręgosłupa</w:t>
      </w:r>
      <w:r w:rsidRPr="00B308BE">
        <w:rPr>
          <w:rFonts w:ascii="Arial" w:hAnsi="Arial" w:cs="Arial"/>
          <w:b/>
          <w:sz w:val="16"/>
          <w:szCs w:val="16"/>
          <w:u w:val="single"/>
        </w:rPr>
        <w:t>:</w:t>
      </w:r>
    </w:p>
    <w:p w14:paraId="1B331D35" w14:textId="1B23C3CF" w:rsidR="00A16631" w:rsidRPr="008C6F7A" w:rsidRDefault="00A16631" w:rsidP="0080339A">
      <w:pPr>
        <w:pStyle w:val="Akapitzlist"/>
        <w:numPr>
          <w:ilvl w:val="0"/>
          <w:numId w:val="33"/>
        </w:numPr>
        <w:spacing w:line="360" w:lineRule="auto"/>
        <w:ind w:left="851" w:hanging="284"/>
        <w:jc w:val="both"/>
        <w:rPr>
          <w:rFonts w:ascii="Arial" w:hAnsi="Arial" w:cs="Arial"/>
          <w:b/>
          <w:sz w:val="16"/>
          <w:szCs w:val="16"/>
          <w:u w:val="single"/>
        </w:rPr>
      </w:pPr>
      <w:r w:rsidRPr="008C6F7A">
        <w:rPr>
          <w:rFonts w:ascii="Arial" w:hAnsi="Arial" w:cs="Arial"/>
          <w:b/>
          <w:sz w:val="16"/>
          <w:szCs w:val="16"/>
        </w:rPr>
        <w:t>szczegółowy opis przedmiotu zamówienia</w:t>
      </w:r>
      <w:r w:rsidRPr="008C6F7A">
        <w:rPr>
          <w:rFonts w:ascii="Arial" w:hAnsi="Arial" w:cs="Arial"/>
          <w:sz w:val="16"/>
          <w:szCs w:val="16"/>
        </w:rPr>
        <w:t xml:space="preserve"> (ulotka informacyjna, aktualny katalog zawierający dokładny opis </w:t>
      </w:r>
      <w:r w:rsidR="00932A15">
        <w:rPr>
          <w:rFonts w:ascii="Arial" w:hAnsi="Arial" w:cs="Arial"/>
          <w:sz w:val="16"/>
          <w:szCs w:val="16"/>
        </w:rPr>
        <w:t xml:space="preserve">– </w:t>
      </w:r>
      <w:r w:rsidRPr="008C6F7A">
        <w:rPr>
          <w:rFonts w:ascii="Arial" w:hAnsi="Arial" w:cs="Arial"/>
          <w:sz w:val="16"/>
          <w:szCs w:val="16"/>
        </w:rPr>
        <w:t xml:space="preserve">lub karta techniczna </w:t>
      </w:r>
      <w:r w:rsidR="00932A15">
        <w:rPr>
          <w:rFonts w:ascii="Arial" w:hAnsi="Arial" w:cs="Arial"/>
          <w:sz w:val="16"/>
          <w:szCs w:val="16"/>
        </w:rPr>
        <w:t xml:space="preserve">do złożenia jedynie w odpowiedzi </w:t>
      </w:r>
      <w:r w:rsidRPr="008C6F7A">
        <w:rPr>
          <w:rFonts w:ascii="Arial" w:hAnsi="Arial" w:cs="Arial"/>
          <w:sz w:val="16"/>
          <w:szCs w:val="16"/>
        </w:rPr>
        <w:t>na wezwanie Zamawiającego</w:t>
      </w:r>
      <w:r w:rsidR="00932A15" w:rsidRPr="008C6F7A">
        <w:rPr>
          <w:rFonts w:ascii="Arial" w:hAnsi="Arial" w:cs="Arial"/>
          <w:sz w:val="16"/>
          <w:szCs w:val="16"/>
        </w:rPr>
        <w:t xml:space="preserve"> </w:t>
      </w:r>
      <w:r w:rsidR="00932A15">
        <w:rPr>
          <w:rFonts w:ascii="Arial" w:hAnsi="Arial" w:cs="Arial"/>
          <w:sz w:val="16"/>
          <w:szCs w:val="16"/>
        </w:rPr>
        <w:t>– przy czym</w:t>
      </w:r>
      <w:r w:rsidRPr="008C6F7A">
        <w:rPr>
          <w:rFonts w:ascii="Arial" w:hAnsi="Arial" w:cs="Arial"/>
          <w:sz w:val="16"/>
          <w:szCs w:val="16"/>
        </w:rPr>
        <w:t xml:space="preserve"> </w:t>
      </w:r>
      <w:r w:rsidRPr="00932A15">
        <w:rPr>
          <w:rFonts w:ascii="Arial" w:hAnsi="Arial" w:cs="Arial"/>
          <w:bCs/>
          <w:sz w:val="16"/>
          <w:szCs w:val="16"/>
          <w:u w:val="single"/>
        </w:rPr>
        <w:t xml:space="preserve">dokumenty mają potwierdzać wymogi opisane w </w:t>
      </w:r>
      <w:r w:rsidR="00932A15" w:rsidRPr="00932A15">
        <w:rPr>
          <w:rFonts w:ascii="Arial" w:hAnsi="Arial" w:cs="Arial"/>
          <w:bCs/>
          <w:sz w:val="16"/>
          <w:szCs w:val="16"/>
          <w:u w:val="single"/>
        </w:rPr>
        <w:t>Z</w:t>
      </w:r>
      <w:r w:rsidRPr="00932A15">
        <w:rPr>
          <w:rFonts w:ascii="Arial" w:hAnsi="Arial" w:cs="Arial"/>
          <w:bCs/>
          <w:sz w:val="16"/>
          <w:szCs w:val="16"/>
          <w:u w:val="single"/>
        </w:rPr>
        <w:t>ałączniku</w:t>
      </w:r>
      <w:r w:rsidR="00932A15" w:rsidRPr="00932A15">
        <w:rPr>
          <w:rFonts w:ascii="Arial" w:hAnsi="Arial" w:cs="Arial"/>
          <w:bCs/>
          <w:sz w:val="16"/>
          <w:szCs w:val="16"/>
          <w:u w:val="single"/>
        </w:rPr>
        <w:t xml:space="preserve"> </w:t>
      </w:r>
      <w:r w:rsidRPr="00932A15">
        <w:rPr>
          <w:rFonts w:ascii="Arial" w:hAnsi="Arial" w:cs="Arial"/>
          <w:bCs/>
          <w:sz w:val="16"/>
          <w:szCs w:val="16"/>
          <w:u w:val="single"/>
        </w:rPr>
        <w:t xml:space="preserve">nr </w:t>
      </w:r>
      <w:r w:rsidR="000F1422" w:rsidRPr="00932A15">
        <w:rPr>
          <w:rFonts w:ascii="Arial" w:hAnsi="Arial" w:cs="Arial"/>
          <w:bCs/>
          <w:sz w:val="16"/>
          <w:szCs w:val="16"/>
          <w:u w:val="single"/>
        </w:rPr>
        <w:t xml:space="preserve">1A </w:t>
      </w:r>
      <w:r w:rsidR="00932A15" w:rsidRPr="00932A15">
        <w:rPr>
          <w:rFonts w:ascii="Arial" w:hAnsi="Arial" w:cs="Arial"/>
          <w:bCs/>
          <w:sz w:val="16"/>
          <w:szCs w:val="16"/>
          <w:u w:val="single"/>
        </w:rPr>
        <w:t xml:space="preserve">do </w:t>
      </w:r>
      <w:r w:rsidRPr="00932A15">
        <w:rPr>
          <w:rFonts w:ascii="Arial" w:hAnsi="Arial" w:cs="Arial"/>
          <w:bCs/>
          <w:sz w:val="16"/>
          <w:szCs w:val="16"/>
          <w:u w:val="single"/>
        </w:rPr>
        <w:t>SWZ</w:t>
      </w:r>
      <w:r w:rsidR="00932A15" w:rsidRPr="00932A15">
        <w:rPr>
          <w:rFonts w:ascii="Arial" w:hAnsi="Arial" w:cs="Arial"/>
          <w:bCs/>
          <w:sz w:val="16"/>
          <w:szCs w:val="16"/>
          <w:u w:val="single"/>
        </w:rPr>
        <w:t>,</w:t>
      </w:r>
      <w:r w:rsidRPr="00932A15">
        <w:rPr>
          <w:rFonts w:ascii="Arial" w:hAnsi="Arial" w:cs="Arial"/>
          <w:bCs/>
          <w:sz w:val="16"/>
          <w:szCs w:val="16"/>
          <w:u w:val="single"/>
        </w:rPr>
        <w:t xml:space="preserve"> </w:t>
      </w:r>
      <w:r w:rsidR="00932A15" w:rsidRPr="00932A15">
        <w:rPr>
          <w:rFonts w:ascii="Arial" w:hAnsi="Arial" w:cs="Arial"/>
          <w:bCs/>
          <w:sz w:val="16"/>
          <w:szCs w:val="16"/>
          <w:u w:val="single"/>
        </w:rPr>
        <w:t xml:space="preserve">obowiązkowo </w:t>
      </w:r>
      <w:r w:rsidRPr="00932A15">
        <w:rPr>
          <w:rFonts w:ascii="Arial" w:hAnsi="Arial" w:cs="Arial"/>
          <w:bCs/>
          <w:sz w:val="16"/>
          <w:szCs w:val="16"/>
          <w:u w:val="single"/>
        </w:rPr>
        <w:t xml:space="preserve">należy </w:t>
      </w:r>
      <w:r w:rsidR="00932A15" w:rsidRPr="00932A15">
        <w:rPr>
          <w:rFonts w:ascii="Arial" w:hAnsi="Arial" w:cs="Arial"/>
          <w:bCs/>
          <w:sz w:val="16"/>
          <w:szCs w:val="16"/>
          <w:u w:val="single"/>
        </w:rPr>
        <w:t xml:space="preserve">też </w:t>
      </w:r>
      <w:r w:rsidRPr="00932A15">
        <w:rPr>
          <w:rFonts w:ascii="Arial" w:hAnsi="Arial" w:cs="Arial"/>
          <w:bCs/>
          <w:sz w:val="16"/>
          <w:szCs w:val="16"/>
          <w:u w:val="single"/>
        </w:rPr>
        <w:t>podać numer katalogowy</w:t>
      </w:r>
      <w:r w:rsidRPr="008C6F7A">
        <w:rPr>
          <w:rFonts w:ascii="Arial" w:hAnsi="Arial" w:cs="Arial"/>
          <w:sz w:val="16"/>
          <w:szCs w:val="16"/>
        </w:rPr>
        <w:t xml:space="preserve"> oferowanego produktu,</w:t>
      </w:r>
    </w:p>
    <w:p w14:paraId="12F4427D" w14:textId="77777777" w:rsidR="00A16631" w:rsidRPr="008C6F7A" w:rsidRDefault="00A16631" w:rsidP="0080339A">
      <w:pPr>
        <w:numPr>
          <w:ilvl w:val="0"/>
          <w:numId w:val="33"/>
        </w:numPr>
        <w:spacing w:after="0" w:line="360" w:lineRule="auto"/>
        <w:ind w:left="851" w:hanging="284"/>
        <w:jc w:val="both"/>
        <w:rPr>
          <w:rFonts w:ascii="Arial" w:hAnsi="Arial" w:cs="Arial"/>
          <w:b/>
          <w:sz w:val="16"/>
          <w:szCs w:val="16"/>
          <w:u w:val="single"/>
        </w:rPr>
      </w:pPr>
      <w:r w:rsidRPr="008C6F7A">
        <w:rPr>
          <w:rFonts w:ascii="Arial" w:hAnsi="Arial" w:cs="Arial"/>
          <w:b/>
          <w:sz w:val="16"/>
          <w:szCs w:val="16"/>
        </w:rPr>
        <w:t>dokumenty świadczące o dopuszczeniu do obrotu (odpowiednio):</w:t>
      </w:r>
    </w:p>
    <w:p w14:paraId="3FA76CC8" w14:textId="77777777" w:rsidR="00A16631" w:rsidRPr="008C6F7A" w:rsidRDefault="00A16631" w:rsidP="0080339A">
      <w:pPr>
        <w:numPr>
          <w:ilvl w:val="0"/>
          <w:numId w:val="44"/>
        </w:numPr>
        <w:spacing w:after="0" w:line="360" w:lineRule="auto"/>
        <w:ind w:left="1135" w:hanging="284"/>
        <w:jc w:val="both"/>
        <w:rPr>
          <w:rFonts w:ascii="Arial" w:hAnsi="Arial" w:cs="Arial"/>
          <w:sz w:val="16"/>
          <w:szCs w:val="16"/>
        </w:rPr>
      </w:pPr>
      <w:r w:rsidRPr="008C6F7A">
        <w:rPr>
          <w:rFonts w:ascii="Arial" w:hAnsi="Arial" w:cs="Arial"/>
          <w:sz w:val="16"/>
          <w:szCs w:val="16"/>
        </w:rPr>
        <w:t>deklaracja zgodności producenta,</w:t>
      </w:r>
    </w:p>
    <w:p w14:paraId="1505176A" w14:textId="77777777" w:rsidR="00F8625B" w:rsidRDefault="00A16631" w:rsidP="0080339A">
      <w:pPr>
        <w:numPr>
          <w:ilvl w:val="0"/>
          <w:numId w:val="44"/>
        </w:numPr>
        <w:spacing w:after="0" w:line="360" w:lineRule="auto"/>
        <w:ind w:left="1135" w:hanging="284"/>
        <w:jc w:val="both"/>
        <w:rPr>
          <w:rFonts w:ascii="Arial" w:hAnsi="Arial" w:cs="Arial"/>
          <w:sz w:val="16"/>
          <w:szCs w:val="16"/>
        </w:rPr>
      </w:pPr>
      <w:r w:rsidRPr="008C6F7A">
        <w:rPr>
          <w:rFonts w:ascii="Arial" w:hAnsi="Arial" w:cs="Arial"/>
          <w:sz w:val="16"/>
          <w:szCs w:val="16"/>
        </w:rPr>
        <w:t>certyfikat zgodności CE (jeżeli dotyczy),</w:t>
      </w:r>
    </w:p>
    <w:p w14:paraId="20FCEA94" w14:textId="2BA3AD89" w:rsidR="001A08A7" w:rsidRPr="00932A15" w:rsidRDefault="00F8625B" w:rsidP="0080339A">
      <w:pPr>
        <w:numPr>
          <w:ilvl w:val="0"/>
          <w:numId w:val="44"/>
        </w:numPr>
        <w:spacing w:after="0" w:line="360" w:lineRule="auto"/>
        <w:ind w:left="1135" w:hanging="284"/>
        <w:jc w:val="both"/>
        <w:rPr>
          <w:rFonts w:ascii="Arial" w:hAnsi="Arial" w:cs="Arial"/>
          <w:sz w:val="16"/>
          <w:szCs w:val="16"/>
        </w:rPr>
      </w:pPr>
      <w:r w:rsidRPr="00F8625B">
        <w:rPr>
          <w:rFonts w:ascii="Arial" w:hAnsi="Arial" w:cs="Arial"/>
          <w:sz w:val="16"/>
          <w:szCs w:val="16"/>
        </w:rPr>
        <w:t>zgłoszenie lub powiadomienie do Prezesa Urzędu Rejestracji Produktów Leczniczych, Wyrobów Medycznych i Produktów Biobójczych lub zaświadczenie Prezesa URPL o spełnieniu obowiązku informacyjnego</w:t>
      </w:r>
      <w:r w:rsidR="00932A15">
        <w:rPr>
          <w:rFonts w:ascii="Arial" w:hAnsi="Arial" w:cs="Arial"/>
          <w:sz w:val="16"/>
          <w:szCs w:val="16"/>
        </w:rPr>
        <w:t xml:space="preserve">, a </w:t>
      </w:r>
      <w:r w:rsidRPr="00932A15">
        <w:rPr>
          <w:rFonts w:ascii="Arial" w:hAnsi="Arial" w:cs="Arial"/>
          <w:sz w:val="16"/>
          <w:szCs w:val="16"/>
        </w:rPr>
        <w:t xml:space="preserve">w przypadku rejestracji wyrobu na podstawie art. 138 ust. 7 ustawy z dnia 7 kwietnia 2022 r. o wyrobach medycznych </w:t>
      </w:r>
      <w:r w:rsidR="00932A15" w:rsidRPr="00932A15">
        <w:rPr>
          <w:rFonts w:ascii="Arial" w:hAnsi="Arial" w:cs="Arial"/>
          <w:sz w:val="16"/>
          <w:szCs w:val="16"/>
        </w:rPr>
        <w:t>(</w:t>
      </w:r>
      <w:proofErr w:type="spellStart"/>
      <w:r w:rsidR="00932A15" w:rsidRPr="00932A15">
        <w:rPr>
          <w:rFonts w:ascii="Arial" w:hAnsi="Arial" w:cs="Arial"/>
          <w:sz w:val="16"/>
          <w:szCs w:val="16"/>
        </w:rPr>
        <w:t>t.j</w:t>
      </w:r>
      <w:proofErr w:type="spellEnd"/>
      <w:r w:rsidR="00932A15" w:rsidRPr="00932A15">
        <w:rPr>
          <w:rFonts w:ascii="Arial" w:hAnsi="Arial" w:cs="Arial"/>
          <w:sz w:val="16"/>
          <w:szCs w:val="16"/>
        </w:rPr>
        <w:t>. Dz. U. z 2024 r. poz. 1620 z późn. zm.)</w:t>
      </w:r>
      <w:r w:rsidRPr="00932A15">
        <w:rPr>
          <w:rFonts w:ascii="Arial" w:hAnsi="Arial" w:cs="Arial"/>
          <w:sz w:val="16"/>
          <w:szCs w:val="16"/>
        </w:rPr>
        <w:t>, potwierdzenie rejestracji wyrobu w bazie EUDAMED wraz z niepowtarzalnym numerem rejestracji wydanym przez URPL</w:t>
      </w:r>
      <w:r w:rsidR="00E8136B" w:rsidRPr="00932A15">
        <w:rPr>
          <w:rFonts w:ascii="Arial" w:hAnsi="Arial" w:cs="Arial"/>
          <w:sz w:val="16"/>
          <w:szCs w:val="16"/>
        </w:rPr>
        <w:t>,</w:t>
      </w:r>
    </w:p>
    <w:p w14:paraId="5E6E5A4A" w14:textId="2BC1DF8C" w:rsidR="00065840" w:rsidRPr="00932A15" w:rsidRDefault="00F8625B" w:rsidP="0080339A">
      <w:pPr>
        <w:numPr>
          <w:ilvl w:val="0"/>
          <w:numId w:val="44"/>
        </w:numPr>
        <w:spacing w:after="0" w:line="360" w:lineRule="auto"/>
        <w:ind w:left="1135" w:hanging="284"/>
        <w:jc w:val="both"/>
        <w:rPr>
          <w:rFonts w:ascii="Arial" w:hAnsi="Arial" w:cs="Arial"/>
          <w:sz w:val="16"/>
          <w:szCs w:val="16"/>
        </w:rPr>
      </w:pPr>
      <w:r w:rsidRPr="001A08A7">
        <w:rPr>
          <w:rFonts w:ascii="Arial" w:hAnsi="Arial" w:cs="Arial"/>
          <w:sz w:val="16"/>
          <w:szCs w:val="16"/>
        </w:rPr>
        <w:t xml:space="preserve">w przypadku produktów, które nie podlegają przepisom ustawy z dnia 7 kwietnia 2022 r. o </w:t>
      </w:r>
      <w:r w:rsidR="00932A15">
        <w:rPr>
          <w:rFonts w:ascii="Arial" w:hAnsi="Arial" w:cs="Arial"/>
          <w:sz w:val="16"/>
          <w:szCs w:val="16"/>
        </w:rPr>
        <w:t>w</w:t>
      </w:r>
      <w:r w:rsidRPr="001A08A7">
        <w:rPr>
          <w:rFonts w:ascii="Arial" w:hAnsi="Arial" w:cs="Arial"/>
          <w:sz w:val="16"/>
          <w:szCs w:val="16"/>
        </w:rPr>
        <w:t xml:space="preserve">yrobach </w:t>
      </w:r>
      <w:r w:rsidR="00932A15">
        <w:rPr>
          <w:rFonts w:ascii="Arial" w:hAnsi="Arial" w:cs="Arial"/>
          <w:sz w:val="16"/>
          <w:szCs w:val="16"/>
        </w:rPr>
        <w:t>m</w:t>
      </w:r>
      <w:r w:rsidRPr="001A08A7">
        <w:rPr>
          <w:rFonts w:ascii="Arial" w:hAnsi="Arial" w:cs="Arial"/>
          <w:sz w:val="16"/>
          <w:szCs w:val="16"/>
        </w:rPr>
        <w:t>edycznych, Wykonawca zobowiązany jest dołączyć do oferty inne niż wyżej wymienione, odpowiednie dokumenty dopuszczające te produkty do obrotu i stosowania</w:t>
      </w:r>
      <w:r w:rsidR="00932A15">
        <w:rPr>
          <w:rFonts w:ascii="Arial" w:hAnsi="Arial" w:cs="Arial"/>
          <w:sz w:val="16"/>
          <w:szCs w:val="16"/>
        </w:rPr>
        <w:t>.</w:t>
      </w:r>
    </w:p>
    <w:p w14:paraId="4A8ABE72" w14:textId="77777777" w:rsidR="00C50D6C" w:rsidRPr="00A16631" w:rsidRDefault="00C50D6C" w:rsidP="00932A15">
      <w:pPr>
        <w:spacing w:after="0" w:line="360" w:lineRule="auto"/>
        <w:ind w:left="1135"/>
        <w:jc w:val="both"/>
        <w:rPr>
          <w:rFonts w:ascii="Arial" w:hAnsi="Arial" w:cs="Arial"/>
          <w:b/>
          <w:sz w:val="16"/>
          <w:szCs w:val="16"/>
          <w:u w:val="single"/>
        </w:rPr>
      </w:pPr>
      <w:r w:rsidRPr="00A16631">
        <w:rPr>
          <w:rFonts w:ascii="Arial" w:hAnsi="Arial" w:cs="Arial"/>
          <w:b/>
          <w:sz w:val="16"/>
          <w:szCs w:val="16"/>
          <w:u w:val="single"/>
        </w:rPr>
        <w:t>UWAGA!</w:t>
      </w:r>
    </w:p>
    <w:p w14:paraId="1D9CF0AD" w14:textId="4844D236" w:rsidR="00A16631" w:rsidRPr="00A16631" w:rsidRDefault="00C50D6C" w:rsidP="00932A15">
      <w:pPr>
        <w:spacing w:after="0" w:line="360" w:lineRule="auto"/>
        <w:ind w:left="1135"/>
        <w:jc w:val="both"/>
        <w:rPr>
          <w:rFonts w:ascii="Arial" w:hAnsi="Arial" w:cs="Arial"/>
          <w:b/>
          <w:color w:val="FF0000"/>
          <w:sz w:val="16"/>
          <w:szCs w:val="16"/>
          <w:u w:val="single"/>
        </w:rPr>
      </w:pPr>
      <w:r w:rsidRPr="00A16631">
        <w:rPr>
          <w:rFonts w:ascii="Arial" w:hAnsi="Arial" w:cs="Arial"/>
          <w:b/>
          <w:sz w:val="16"/>
          <w:szCs w:val="16"/>
        </w:rPr>
        <w:t>Zamawiający wymaga dokładneg</w:t>
      </w:r>
      <w:r w:rsidR="00A16631" w:rsidRPr="00A16631">
        <w:rPr>
          <w:rFonts w:ascii="Arial" w:hAnsi="Arial" w:cs="Arial"/>
          <w:b/>
          <w:sz w:val="16"/>
          <w:szCs w:val="16"/>
        </w:rPr>
        <w:t xml:space="preserve">o wypełnienia w rozdziale XV ust. 2 </w:t>
      </w:r>
      <w:r w:rsidR="00932A15">
        <w:rPr>
          <w:rFonts w:ascii="Arial" w:hAnsi="Arial" w:cs="Arial"/>
          <w:b/>
          <w:sz w:val="16"/>
          <w:szCs w:val="16"/>
        </w:rPr>
        <w:t>S</w:t>
      </w:r>
      <w:r w:rsidRPr="00A16631">
        <w:rPr>
          <w:rFonts w:ascii="Arial" w:hAnsi="Arial" w:cs="Arial"/>
          <w:b/>
          <w:sz w:val="16"/>
          <w:szCs w:val="16"/>
        </w:rPr>
        <w:t>pecyfikacji</w:t>
      </w:r>
      <w:r w:rsidR="00932A15" w:rsidRPr="00932A15">
        <w:rPr>
          <w:rFonts w:ascii="Arial" w:hAnsi="Arial" w:cs="Arial"/>
          <w:b/>
          <w:sz w:val="16"/>
          <w:szCs w:val="16"/>
        </w:rPr>
        <w:t xml:space="preserve"> </w:t>
      </w:r>
      <w:r w:rsidR="00932A15" w:rsidRPr="00A16631">
        <w:rPr>
          <w:rFonts w:ascii="Arial" w:hAnsi="Arial" w:cs="Arial"/>
          <w:b/>
          <w:sz w:val="16"/>
          <w:szCs w:val="16"/>
        </w:rPr>
        <w:t>kolumny nr 13</w:t>
      </w:r>
      <w:r w:rsidR="00932A15">
        <w:rPr>
          <w:rFonts w:ascii="Arial" w:hAnsi="Arial" w:cs="Arial"/>
          <w:b/>
          <w:sz w:val="16"/>
          <w:szCs w:val="16"/>
        </w:rPr>
        <w:t>,</w:t>
      </w:r>
      <w:r w:rsidRPr="00A16631">
        <w:rPr>
          <w:rFonts w:ascii="Arial" w:hAnsi="Arial" w:cs="Arial"/>
          <w:b/>
          <w:sz w:val="16"/>
          <w:szCs w:val="16"/>
        </w:rPr>
        <w:t xml:space="preserve"> tj</w:t>
      </w:r>
      <w:r w:rsidR="00A16631">
        <w:rPr>
          <w:rFonts w:ascii="Arial" w:hAnsi="Arial" w:cs="Arial"/>
          <w:b/>
          <w:sz w:val="16"/>
          <w:szCs w:val="16"/>
          <w:u w:val="single"/>
        </w:rPr>
        <w:t xml:space="preserve">. </w:t>
      </w:r>
      <w:r w:rsidR="00A16631" w:rsidRPr="00B308BE">
        <w:rPr>
          <w:rFonts w:ascii="Arial" w:hAnsi="Arial" w:cs="Arial"/>
          <w:b/>
          <w:sz w:val="16"/>
          <w:szCs w:val="16"/>
        </w:rPr>
        <w:t xml:space="preserve">wpisania numeru </w:t>
      </w:r>
      <w:r w:rsidR="00932A15" w:rsidRPr="00B308BE">
        <w:rPr>
          <w:rFonts w:ascii="Arial" w:hAnsi="Arial" w:cs="Arial"/>
          <w:b/>
          <w:sz w:val="16"/>
          <w:szCs w:val="16"/>
        </w:rPr>
        <w:t>oraz</w:t>
      </w:r>
      <w:r w:rsidRPr="00B308BE">
        <w:rPr>
          <w:rFonts w:ascii="Arial" w:hAnsi="Arial" w:cs="Arial"/>
          <w:b/>
          <w:sz w:val="16"/>
          <w:szCs w:val="16"/>
        </w:rPr>
        <w:t xml:space="preserve"> daty ważności świadectwa dopuszczenia oraz nr strony w ofercie wskazującej dokument dopuszczenia dla przedmiotu zamówienia.</w:t>
      </w:r>
      <w:r w:rsidRPr="00A16631">
        <w:rPr>
          <w:rFonts w:ascii="Arial" w:hAnsi="Arial" w:cs="Arial"/>
          <w:b/>
          <w:color w:val="FF0000"/>
          <w:sz w:val="16"/>
          <w:szCs w:val="16"/>
          <w:u w:val="single"/>
        </w:rPr>
        <w:t xml:space="preserve"> </w:t>
      </w:r>
    </w:p>
    <w:p w14:paraId="65BF29A8" w14:textId="32F7D957" w:rsidR="00C50D6C" w:rsidRPr="00B308BE" w:rsidRDefault="00932A15" w:rsidP="0080339A">
      <w:pPr>
        <w:pStyle w:val="Akapitzlist"/>
        <w:numPr>
          <w:ilvl w:val="0"/>
          <w:numId w:val="43"/>
        </w:numPr>
        <w:spacing w:line="360" w:lineRule="auto"/>
        <w:ind w:left="568" w:hanging="284"/>
        <w:jc w:val="both"/>
        <w:rPr>
          <w:rFonts w:ascii="Arial" w:hAnsi="Arial" w:cs="Arial"/>
          <w:b/>
          <w:sz w:val="16"/>
          <w:szCs w:val="16"/>
          <w:u w:val="single"/>
        </w:rPr>
      </w:pPr>
      <w:r w:rsidRPr="00B308BE">
        <w:rPr>
          <w:rFonts w:ascii="Arial" w:hAnsi="Arial" w:cs="Arial"/>
          <w:b/>
          <w:sz w:val="16"/>
          <w:szCs w:val="16"/>
          <w:u w:val="single"/>
        </w:rPr>
        <w:t>d</w:t>
      </w:r>
      <w:r w:rsidR="00855FFA" w:rsidRPr="00B308BE">
        <w:rPr>
          <w:rFonts w:ascii="Arial" w:hAnsi="Arial" w:cs="Arial"/>
          <w:b/>
          <w:sz w:val="16"/>
          <w:szCs w:val="16"/>
          <w:u w:val="single"/>
        </w:rPr>
        <w:t xml:space="preserve">otyczy </w:t>
      </w:r>
      <w:r w:rsidR="003C304F" w:rsidRPr="00B308BE">
        <w:rPr>
          <w:rFonts w:ascii="Arial" w:hAnsi="Arial" w:cs="Arial"/>
          <w:b/>
          <w:sz w:val="16"/>
          <w:szCs w:val="16"/>
          <w:u w:val="single"/>
        </w:rPr>
        <w:t xml:space="preserve">najmu </w:t>
      </w:r>
      <w:r w:rsidR="00E8136B" w:rsidRPr="00B308BE">
        <w:rPr>
          <w:rFonts w:ascii="Arial" w:hAnsi="Arial" w:cs="Arial"/>
          <w:b/>
          <w:sz w:val="16"/>
          <w:szCs w:val="16"/>
          <w:u w:val="single"/>
        </w:rPr>
        <w:t>generatora</w:t>
      </w:r>
      <w:r w:rsidRPr="00B308BE">
        <w:rPr>
          <w:rFonts w:ascii="Arial" w:hAnsi="Arial" w:cs="Arial"/>
          <w:b/>
          <w:sz w:val="16"/>
          <w:szCs w:val="16"/>
          <w:u w:val="single"/>
        </w:rPr>
        <w:t xml:space="preserve">: </w:t>
      </w:r>
      <w:r w:rsidR="00C50D6C" w:rsidRPr="00B308BE">
        <w:rPr>
          <w:rFonts w:ascii="Arial" w:hAnsi="Arial" w:cs="Arial"/>
          <w:b/>
          <w:sz w:val="16"/>
          <w:szCs w:val="16"/>
          <w:u w:val="single"/>
        </w:rPr>
        <w:t>Certyfikat CE lub Deklaracja Zgodności</w:t>
      </w:r>
      <w:r w:rsidR="00C50D6C" w:rsidRPr="00B308BE">
        <w:rPr>
          <w:rFonts w:ascii="Arial" w:hAnsi="Arial" w:cs="Arial"/>
          <w:sz w:val="16"/>
          <w:szCs w:val="16"/>
          <w:u w:val="single"/>
        </w:rPr>
        <w:t>.</w:t>
      </w:r>
    </w:p>
    <w:p w14:paraId="71ADF575" w14:textId="4B76C88B" w:rsidR="009C5B7E" w:rsidRPr="00350D94" w:rsidRDefault="00CB1CB0" w:rsidP="000251C0">
      <w:pPr>
        <w:pStyle w:val="Akapitzlist"/>
        <w:numPr>
          <w:ilvl w:val="3"/>
          <w:numId w:val="1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bookmarkStart w:id="2" w:name="_Hlk60809444"/>
      <w:r w:rsidRPr="00350D94">
        <w:rPr>
          <w:rFonts w:ascii="Arial" w:hAnsi="Arial" w:cs="Arial"/>
          <w:color w:val="000000"/>
          <w:sz w:val="16"/>
          <w:szCs w:val="16"/>
        </w:rPr>
        <w:t>Zgodnie z art. 107 ust. 2 ustawy Pzp, Zamawiający informuje, iż w przypadku</w:t>
      </w:r>
      <w:r w:rsidR="00B308BE">
        <w:rPr>
          <w:rFonts w:ascii="Arial" w:hAnsi="Arial" w:cs="Arial"/>
          <w:color w:val="000000"/>
          <w:sz w:val="16"/>
          <w:szCs w:val="16"/>
        </w:rPr>
        <w:t>,</w:t>
      </w:r>
      <w:r w:rsidRPr="00350D94">
        <w:rPr>
          <w:rFonts w:ascii="Arial" w:hAnsi="Arial" w:cs="Arial"/>
          <w:color w:val="000000"/>
          <w:sz w:val="16"/>
          <w:szCs w:val="16"/>
        </w:rPr>
        <w:t xml:space="preserve"> gdy wykonawca nie złoży przedmiotowych środków dowodowych lub złożone przedmiotowe środki dowodowe będą niekompletne, zamawiający wezwie do ich złożenia lub uzupełnienia w wyznaczonym terminie.</w:t>
      </w:r>
    </w:p>
    <w:p w14:paraId="39AE8B21" w14:textId="77777777" w:rsidR="009C5B7E" w:rsidRPr="00350D94" w:rsidRDefault="009C5B7E" w:rsidP="000251C0">
      <w:pPr>
        <w:pStyle w:val="Akapitzlist"/>
        <w:numPr>
          <w:ilvl w:val="3"/>
          <w:numId w:val="1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Zamawiający akceptuje również certyfikaty wydane przez inne równoważne jednostki oceniające zgodność.</w:t>
      </w:r>
    </w:p>
    <w:p w14:paraId="781C541E" w14:textId="717AA333" w:rsidR="002E0673" w:rsidRPr="00350D94" w:rsidRDefault="009C5B7E" w:rsidP="000251C0">
      <w:pPr>
        <w:pStyle w:val="Akapitzlist"/>
        <w:numPr>
          <w:ilvl w:val="3"/>
          <w:numId w:val="15"/>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 xml:space="preserve">Zamawiający akceptuje odpowiednie przedmiotowe środki dowodowe, inne niż te, o których mowa w </w:t>
      </w:r>
      <w:r w:rsidR="0046673B" w:rsidRPr="00350D94">
        <w:rPr>
          <w:rFonts w:ascii="Arial" w:hAnsi="Arial" w:cs="Arial"/>
          <w:color w:val="000000"/>
          <w:sz w:val="16"/>
          <w:szCs w:val="16"/>
        </w:rPr>
        <w:t xml:space="preserve"> art. 105 ust.</w:t>
      </w:r>
      <w:r w:rsidRPr="00350D94">
        <w:rPr>
          <w:rFonts w:ascii="Arial" w:hAnsi="Arial" w:cs="Arial"/>
          <w:color w:val="000000"/>
          <w:sz w:val="16"/>
          <w:szCs w:val="16"/>
        </w:rPr>
        <w:t xml:space="preserve"> 1 i </w:t>
      </w:r>
      <w:r w:rsidR="007D61ED" w:rsidRPr="00350D94">
        <w:rPr>
          <w:rFonts w:ascii="Arial" w:hAnsi="Arial" w:cs="Arial"/>
          <w:color w:val="000000"/>
          <w:sz w:val="16"/>
          <w:szCs w:val="16"/>
        </w:rPr>
        <w:t>3 ustawy Pzp</w:t>
      </w:r>
      <w:r w:rsidRPr="00350D94">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w:t>
      </w:r>
      <w:r w:rsidR="007D61ED" w:rsidRPr="00350D94">
        <w:rPr>
          <w:rFonts w:ascii="Arial" w:hAnsi="Arial" w:cs="Arial"/>
          <w:color w:val="000000"/>
          <w:sz w:val="16"/>
          <w:szCs w:val="16"/>
        </w:rPr>
        <w:t>art. 105 ust. 1</w:t>
      </w:r>
      <w:r w:rsidRPr="00350D94">
        <w:rPr>
          <w:rFonts w:ascii="Arial" w:hAnsi="Arial" w:cs="Arial"/>
          <w:color w:val="000000"/>
          <w:sz w:val="16"/>
          <w:szCs w:val="16"/>
        </w:rPr>
        <w:t xml:space="preserve"> i </w:t>
      </w:r>
      <w:r w:rsidR="007D61ED" w:rsidRPr="00350D94">
        <w:rPr>
          <w:rFonts w:ascii="Arial" w:hAnsi="Arial" w:cs="Arial"/>
          <w:color w:val="000000"/>
          <w:sz w:val="16"/>
          <w:szCs w:val="16"/>
        </w:rPr>
        <w:t>3 ustawy Pzp</w:t>
      </w:r>
      <w:r w:rsidRPr="00350D94">
        <w:rPr>
          <w:rFonts w:ascii="Arial" w:hAnsi="Arial" w:cs="Arial"/>
          <w:color w:val="000000"/>
          <w:sz w:val="16"/>
          <w:szCs w:val="16"/>
        </w:rPr>
        <w:t>,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t>
      </w:r>
      <w:r w:rsidR="00290248" w:rsidRPr="00350D94">
        <w:rPr>
          <w:rFonts w:ascii="Arial" w:hAnsi="Arial" w:cs="Arial"/>
          <w:color w:val="000000"/>
          <w:sz w:val="16"/>
          <w:szCs w:val="16"/>
        </w:rPr>
        <w:t>wiązane z realizacją zamówienia</w:t>
      </w:r>
      <w:r w:rsidR="00B92410">
        <w:rPr>
          <w:rFonts w:ascii="Arial" w:hAnsi="Arial" w:cs="Arial"/>
          <w:color w:val="000000"/>
          <w:sz w:val="16"/>
          <w:szCs w:val="16"/>
        </w:rPr>
        <w:t>.</w:t>
      </w:r>
    </w:p>
    <w:bookmarkEnd w:id="2"/>
    <w:p w14:paraId="71D3E8A6" w14:textId="77777777" w:rsidR="00A86571" w:rsidRDefault="00A86571" w:rsidP="005F55EE">
      <w:pPr>
        <w:pBdr>
          <w:top w:val="nil"/>
          <w:left w:val="nil"/>
          <w:bottom w:val="nil"/>
          <w:right w:val="nil"/>
          <w:between w:val="nil"/>
        </w:pBdr>
        <w:shd w:val="clear" w:color="auto" w:fill="FFFFFF"/>
        <w:spacing w:after="0" w:line="360" w:lineRule="auto"/>
        <w:ind w:right="840"/>
        <w:jc w:val="both"/>
        <w:rPr>
          <w:rFonts w:ascii="Arial" w:eastAsia="Arial" w:hAnsi="Arial" w:cs="Arial"/>
          <w:b/>
          <w:color w:val="000000"/>
          <w:sz w:val="16"/>
          <w:szCs w:val="16"/>
          <w:u w:val="single"/>
        </w:rPr>
      </w:pPr>
    </w:p>
    <w:p w14:paraId="69911BEB" w14:textId="6C9FDD37" w:rsidR="00A86571" w:rsidRPr="00932A15" w:rsidRDefault="00A86571" w:rsidP="000E3B24">
      <w:pPr>
        <w:pBdr>
          <w:top w:val="nil"/>
          <w:left w:val="nil"/>
          <w:bottom w:val="nil"/>
          <w:right w:val="nil"/>
          <w:between w:val="nil"/>
        </w:pBdr>
        <w:shd w:val="clear" w:color="auto" w:fill="FFFFFF"/>
        <w:spacing w:after="0" w:line="360" w:lineRule="auto"/>
        <w:jc w:val="both"/>
        <w:rPr>
          <w:rFonts w:ascii="Arial" w:eastAsia="Arial" w:hAnsi="Arial" w:cs="Arial"/>
          <w:b/>
          <w:iCs/>
          <w:strike/>
          <w:color w:val="000000"/>
          <w:sz w:val="16"/>
          <w:szCs w:val="16"/>
          <w:u w:val="single"/>
        </w:rPr>
      </w:pPr>
      <w:r w:rsidRPr="00B308BE">
        <w:rPr>
          <w:rFonts w:ascii="Arial" w:hAnsi="Arial" w:cs="Arial"/>
          <w:b/>
          <w:sz w:val="16"/>
          <w:szCs w:val="16"/>
          <w:u w:val="single"/>
        </w:rPr>
        <w:t>XI</w:t>
      </w:r>
      <w:r w:rsidRPr="00932A15">
        <w:rPr>
          <w:rFonts w:ascii="Arial" w:eastAsia="Arial" w:hAnsi="Arial" w:cs="Arial"/>
          <w:b/>
          <w:iCs/>
          <w:color w:val="000000"/>
          <w:sz w:val="16"/>
          <w:szCs w:val="16"/>
          <w:u w:val="single"/>
        </w:rPr>
        <w:t xml:space="preserve">. INFORMACJE O ŚRODKACH KOMUNIKACJI ELEKTRONICZNEJ, PRZY UŻYCIU KTÓRYCH ZAMAWIAJĄCY BĘDZIE KOMUNIKOWAŁ SIĘ Z WYKONAWCAMI, ORAZ INFORMACJE O WYMAGANIACH TECHNICZNYCH </w:t>
      </w:r>
      <w:r w:rsidR="002C4A54" w:rsidRPr="00932A15">
        <w:rPr>
          <w:rFonts w:ascii="Arial" w:eastAsia="Arial" w:hAnsi="Arial" w:cs="Arial"/>
          <w:b/>
          <w:iCs/>
          <w:color w:val="000000"/>
          <w:sz w:val="16"/>
          <w:szCs w:val="16"/>
          <w:u w:val="single"/>
        </w:rPr>
        <w:br/>
      </w:r>
      <w:r w:rsidRPr="00932A15">
        <w:rPr>
          <w:rFonts w:ascii="Arial" w:eastAsia="Arial" w:hAnsi="Arial" w:cs="Arial"/>
          <w:b/>
          <w:iCs/>
          <w:color w:val="000000"/>
          <w:sz w:val="16"/>
          <w:szCs w:val="16"/>
          <w:u w:val="single"/>
        </w:rPr>
        <w:t>I ORGANIZACYJNYCH SPORZĄDZANIA, WYSYŁANIA I ODBIERANIA KORESPONDENCJI ELEKTRONICZEJ</w:t>
      </w:r>
    </w:p>
    <w:p w14:paraId="7EE8EAB2"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5" w:history="1">
        <w:r w:rsidRPr="00451AFB">
          <w:rPr>
            <w:rStyle w:val="Hipercze"/>
            <w:rFonts w:ascii="Arial" w:hAnsi="Arial" w:cs="Arial"/>
            <w:sz w:val="16"/>
            <w:szCs w:val="16"/>
          </w:rPr>
          <w:t>https://ezamowienia.gov.pl</w:t>
        </w:r>
      </w:hyperlink>
      <w:r w:rsidR="0058231D" w:rsidRPr="00451AFB">
        <w:t xml:space="preserve"> </w:t>
      </w:r>
      <w:r w:rsidRPr="00451AFB">
        <w:rPr>
          <w:rFonts w:ascii="Arial" w:hAnsi="Arial" w:cs="Arial"/>
          <w:sz w:val="16"/>
          <w:szCs w:val="16"/>
        </w:rPr>
        <w:t>oraz poczty elektronicznej.</w:t>
      </w:r>
    </w:p>
    <w:p w14:paraId="4880B72F"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Korzystanie z Platformy e-Zamówienia jest bezpłatne.</w:t>
      </w:r>
    </w:p>
    <w:p w14:paraId="0D005E1E" w14:textId="77777777" w:rsidR="00A86571" w:rsidRPr="00252D37"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52D37">
        <w:rPr>
          <w:rFonts w:ascii="Arial" w:hAnsi="Arial" w:cs="Arial"/>
          <w:sz w:val="16"/>
          <w:szCs w:val="16"/>
        </w:rPr>
        <w:t>Postępowanie można wyszukać również ze strony głównej Platformy e-Zamówienia (przycisk „Przeglądaj postępowania/konkursy”).</w:t>
      </w:r>
    </w:p>
    <w:p w14:paraId="622768C8" w14:textId="2ABE277C" w:rsidR="00252D37" w:rsidRPr="001A08A7"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b/>
          <w:sz w:val="16"/>
          <w:szCs w:val="16"/>
        </w:rPr>
      </w:pPr>
      <w:r w:rsidRPr="00252D37">
        <w:rPr>
          <w:rFonts w:ascii="Arial" w:eastAsia="Arial" w:hAnsi="Arial" w:cs="Arial"/>
          <w:b/>
          <w:sz w:val="16"/>
          <w:szCs w:val="16"/>
        </w:rPr>
        <w:t>Identyfikator (ID) postępowania na Platformie e-Zamówienia:</w:t>
      </w:r>
      <w:r w:rsidR="00353C1B" w:rsidRPr="00353C1B">
        <w:t xml:space="preserve"> </w:t>
      </w:r>
      <w:r w:rsidR="00614DDD" w:rsidRPr="00614DDD">
        <w:rPr>
          <w:rFonts w:ascii="Arial" w:eastAsia="Arial" w:hAnsi="Arial" w:cs="Arial"/>
          <w:b/>
          <w:sz w:val="16"/>
          <w:szCs w:val="16"/>
          <w:highlight w:val="yellow"/>
        </w:rPr>
        <w:t>ocds-148610-fa098c5a-9b6b-45e7-bfc4-dcb9c32a062a</w:t>
      </w:r>
    </w:p>
    <w:p w14:paraId="1CEBB03A" w14:textId="399C09D0"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52D37">
        <w:rPr>
          <w:rFonts w:ascii="Arial" w:hAnsi="Arial" w:cs="Arial"/>
          <w:sz w:val="16"/>
          <w:szCs w:val="16"/>
        </w:rPr>
        <w:t xml:space="preserve">Wykonawca zamierzający wziąć udział w postępowaniu musi posiadać konto podmiotu „Wykonawca” na Platformie </w:t>
      </w:r>
      <w:r w:rsidR="00252D37">
        <w:rPr>
          <w:rFonts w:ascii="Arial" w:hAnsi="Arial" w:cs="Arial"/>
          <w:sz w:val="16"/>
          <w:szCs w:val="16"/>
        </w:rPr>
        <w:br/>
      </w:r>
      <w:r w:rsidRPr="00252D37">
        <w:rPr>
          <w:rFonts w:ascii="Arial" w:hAnsi="Arial" w:cs="Arial"/>
          <w:sz w:val="16"/>
          <w:szCs w:val="16"/>
        </w:rPr>
        <w:t>e-Zamówienia. Szczegółowe informacje na temat</w:t>
      </w:r>
      <w:r w:rsidRPr="00451AFB">
        <w:rPr>
          <w:rFonts w:ascii="Arial" w:hAnsi="Arial" w:cs="Arial"/>
          <w:sz w:val="16"/>
          <w:szCs w:val="16"/>
        </w:rPr>
        <w:t xml:space="preserve"> zakładania kont podmiotów oraz zasady i warunki korzystania </w:t>
      </w:r>
      <w:r w:rsidR="00252D37">
        <w:rPr>
          <w:rFonts w:ascii="Arial" w:hAnsi="Arial" w:cs="Arial"/>
          <w:sz w:val="16"/>
          <w:szCs w:val="16"/>
        </w:rPr>
        <w:br/>
      </w:r>
      <w:r w:rsidRPr="00451AFB">
        <w:rPr>
          <w:rFonts w:ascii="Arial" w:hAnsi="Arial" w:cs="Arial"/>
          <w:sz w:val="16"/>
          <w:szCs w:val="16"/>
        </w:rPr>
        <w:t xml:space="preserve">z Platformy e-Zamówienia określa Regulamin Platformy e-Zamówienia, dostępny na stronie internetowej </w:t>
      </w:r>
      <w:hyperlink r:id="rId16" w:history="1">
        <w:r w:rsidR="00B308BE" w:rsidRPr="00C63F13">
          <w:rPr>
            <w:rStyle w:val="Hipercze"/>
            <w:rFonts w:ascii="Arial" w:hAnsi="Arial" w:cs="Arial"/>
            <w:sz w:val="16"/>
            <w:szCs w:val="16"/>
          </w:rPr>
          <w:t>https://ezamowienia.gov.pl</w:t>
        </w:r>
      </w:hyperlink>
      <w:r w:rsidR="00B308BE">
        <w:rPr>
          <w:rFonts w:ascii="Arial" w:hAnsi="Arial" w:cs="Arial"/>
          <w:color w:val="0000FF"/>
          <w:sz w:val="16"/>
          <w:szCs w:val="16"/>
        </w:rPr>
        <w:t xml:space="preserve"> </w:t>
      </w:r>
      <w:r w:rsidRPr="00451AFB">
        <w:rPr>
          <w:rFonts w:ascii="Arial" w:hAnsi="Arial" w:cs="Arial"/>
          <w:sz w:val="16"/>
          <w:szCs w:val="16"/>
        </w:rPr>
        <w:t>oraz informacje zamieszczone w zakładce „Centrum Pomocy”.</w:t>
      </w:r>
    </w:p>
    <w:p w14:paraId="18D4664F" w14:textId="599D70AF"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rPr>
        <w:t xml:space="preserve">Interaktywne instrukcje dostępne są na stronie </w:t>
      </w:r>
      <w:hyperlink r:id="rId17" w:history="1">
        <w:r w:rsidRPr="00451AFB">
          <w:rPr>
            <w:rStyle w:val="Hipercze"/>
            <w:rFonts w:ascii="Arial" w:hAnsi="Arial" w:cs="Arial"/>
            <w:sz w:val="16"/>
            <w:szCs w:val="16"/>
          </w:rPr>
          <w:t>https://ezamowienia.gov.pl/pl/komponent-edukacyjny/</w:t>
        </w:r>
      </w:hyperlink>
      <w:r w:rsidRPr="00932A15">
        <w:rPr>
          <w:rFonts w:ascii="Arial" w:hAnsi="Arial" w:cs="Arial"/>
          <w:sz w:val="16"/>
          <w:szCs w:val="16"/>
        </w:rPr>
        <w:t>.</w:t>
      </w:r>
      <w:r w:rsidR="00932A15">
        <w:rPr>
          <w:rFonts w:ascii="Arial" w:hAnsi="Arial" w:cs="Arial"/>
          <w:color w:val="0000FF"/>
          <w:sz w:val="16"/>
          <w:szCs w:val="16"/>
        </w:rPr>
        <w:t xml:space="preserve"> </w:t>
      </w:r>
      <w:r w:rsidRPr="00932A15">
        <w:rPr>
          <w:rFonts w:ascii="Arial" w:hAnsi="Arial" w:cs="Arial"/>
          <w:color w:val="000000"/>
          <w:sz w:val="16"/>
          <w:szCs w:val="16"/>
        </w:rPr>
        <w:t xml:space="preserve">Przeglądanie i pobieranie publicznej treści dokumentacji postępowania nie wymaga posiadania konta na Platformie e-Zamówienia ani logowania. </w:t>
      </w:r>
    </w:p>
    <w:p w14:paraId="276591E2"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E9A52E1" w14:textId="0C704D15"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w:t>
      </w:r>
      <w:r w:rsidR="006E11EE" w:rsidRPr="006E11EE">
        <w:rPr>
          <w:rFonts w:ascii="Arial" w:hAnsi="Arial" w:cs="Arial"/>
          <w:sz w:val="16"/>
          <w:szCs w:val="16"/>
        </w:rPr>
        <w:t>Rady Ministrów z dnia 21 maja 2024 r. w sprawie Krajowych Ram Interoperacyjności, minimalnych wymagań dla rejestrów publicznych i wymiany informacji w postaci elektronicznej oraz minimalnych wymagań dla systemów teleinformatycznych (Dz. U. poz. 773)</w:t>
      </w:r>
      <w:r w:rsidRPr="00451AFB">
        <w:rPr>
          <w:rFonts w:ascii="Arial" w:hAnsi="Arial" w:cs="Arial"/>
          <w:sz w:val="16"/>
          <w:szCs w:val="16"/>
        </w:rPr>
        <w:t>, z uwzględnieniem rodzaju przekazywanych danych i przekazuje się jako załączniki.</w:t>
      </w:r>
      <w:r w:rsidR="00451AFB">
        <w:rPr>
          <w:rFonts w:ascii="Arial" w:hAnsi="Arial" w:cs="Arial"/>
          <w:sz w:val="16"/>
          <w:szCs w:val="16"/>
        </w:rPr>
        <w:t xml:space="preserve"> </w:t>
      </w:r>
      <w:r w:rsidRPr="00451AFB">
        <w:rPr>
          <w:rFonts w:ascii="Arial" w:hAnsi="Arial" w:cs="Arial"/>
          <w:color w:val="000000"/>
          <w:sz w:val="16"/>
          <w:szCs w:val="16"/>
          <w:lang w:eastAsia="pl-PL"/>
        </w:rPr>
        <w:t xml:space="preserve">W przypadku formatów, o których mowa w art. 66 ust. 1 ustawy Pzp, ww. regulacje nie będą miały bezpośredniego zastosowania. </w:t>
      </w:r>
    </w:p>
    <w:p w14:paraId="016A8265" w14:textId="77777777" w:rsid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6E190B85" w14:textId="77777777" w:rsidR="00451AFB" w:rsidRPr="00451AFB" w:rsidRDefault="00A86571" w:rsidP="0080339A">
      <w:pPr>
        <w:pStyle w:val="Akapitzlist"/>
        <w:numPr>
          <w:ilvl w:val="0"/>
          <w:numId w:val="30"/>
        </w:numPr>
        <w:pBdr>
          <w:top w:val="nil"/>
          <w:left w:val="nil"/>
          <w:bottom w:val="nil"/>
          <w:right w:val="nil"/>
          <w:between w:val="nil"/>
        </w:pBdr>
        <w:spacing w:line="360" w:lineRule="auto"/>
        <w:ind w:left="568" w:hanging="284"/>
        <w:jc w:val="both"/>
        <w:rPr>
          <w:rFonts w:ascii="Arial" w:eastAsia="Arial" w:hAnsi="Arial" w:cs="Arial"/>
          <w:sz w:val="16"/>
          <w:szCs w:val="16"/>
        </w:rPr>
      </w:pPr>
      <w:r w:rsidRPr="00451AFB">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14:paraId="51DBDB50" w14:textId="77777777" w:rsidR="00A86571" w:rsidRPr="00451AFB" w:rsidRDefault="00A86571" w:rsidP="0080339A">
      <w:pPr>
        <w:pStyle w:val="Akapitzlist"/>
        <w:numPr>
          <w:ilvl w:val="0"/>
          <w:numId w:val="30"/>
        </w:numPr>
        <w:pBdr>
          <w:top w:val="nil"/>
          <w:left w:val="nil"/>
          <w:bottom w:val="nil"/>
          <w:right w:val="nil"/>
          <w:between w:val="nil"/>
        </w:pBdr>
        <w:spacing w:line="360" w:lineRule="auto"/>
        <w:ind w:left="568" w:hanging="284"/>
        <w:jc w:val="both"/>
        <w:rPr>
          <w:rFonts w:ascii="Arial" w:eastAsia="Arial" w:hAnsi="Arial" w:cs="Arial"/>
          <w:sz w:val="16"/>
          <w:szCs w:val="16"/>
        </w:rPr>
      </w:pPr>
      <w:r w:rsidRPr="00451AFB">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14:paraId="7A7963F3" w14:textId="74C9236E" w:rsidR="00A86571" w:rsidRPr="00451AFB" w:rsidRDefault="00A86571" w:rsidP="00B308BE">
      <w:pPr>
        <w:pBdr>
          <w:top w:val="nil"/>
          <w:left w:val="nil"/>
          <w:bottom w:val="nil"/>
          <w:right w:val="nil"/>
          <w:between w:val="nil"/>
        </w:pBdr>
        <w:spacing w:after="0" w:line="360" w:lineRule="auto"/>
        <w:ind w:left="284"/>
        <w:jc w:val="both"/>
        <w:rPr>
          <w:rFonts w:ascii="Arial" w:eastAsia="Arial" w:hAnsi="Arial" w:cs="Arial"/>
          <w:sz w:val="16"/>
          <w:szCs w:val="16"/>
        </w:rPr>
      </w:pPr>
      <w:r w:rsidRPr="00451AFB">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006E11EE">
        <w:rPr>
          <w:rFonts w:ascii="Arial" w:hAnsi="Arial" w:cs="Arial"/>
          <w:sz w:val="16"/>
          <w:szCs w:val="16"/>
        </w:rPr>
        <w:t>(</w:t>
      </w:r>
      <w:proofErr w:type="spellStart"/>
      <w:r w:rsidR="006E11EE" w:rsidRPr="006E11EE">
        <w:rPr>
          <w:rFonts w:ascii="Arial" w:hAnsi="Arial" w:cs="Arial"/>
          <w:sz w:val="16"/>
          <w:szCs w:val="16"/>
        </w:rPr>
        <w:t>t.j</w:t>
      </w:r>
      <w:proofErr w:type="spellEnd"/>
      <w:r w:rsidR="006E11EE" w:rsidRPr="006E11EE">
        <w:rPr>
          <w:rFonts w:ascii="Arial" w:hAnsi="Arial" w:cs="Arial"/>
          <w:sz w:val="16"/>
          <w:szCs w:val="16"/>
        </w:rPr>
        <w:t>. Dz. U. z 2022 r. poz. 1233 z późn. zm.)</w:t>
      </w:r>
      <w:r w:rsidRPr="00451AFB">
        <w:rPr>
          <w:rFonts w:ascii="Arial" w:hAnsi="Arial" w:cs="Arial"/>
          <w:sz w:val="16"/>
          <w:szCs w:val="16"/>
        </w:rPr>
        <w:t xml:space="preserve"> wykonawca, w celu utrzymania w poufności tych informacji, przekazuje je w wydzielonym i odpowiednio oznaczonym pliku, wraz z jednoczesnym zaznaczeniem w nazwie pliku „Dokument stanowiący tajemnicę przedsiębiorstwa”.</w:t>
      </w:r>
      <w:r w:rsidR="0058231D" w:rsidRPr="00451AFB">
        <w:rPr>
          <w:rFonts w:ascii="Arial" w:hAnsi="Arial" w:cs="Arial"/>
          <w:sz w:val="16"/>
          <w:szCs w:val="16"/>
        </w:rPr>
        <w:t xml:space="preserve"> </w:t>
      </w:r>
      <w:r w:rsidR="0058231D" w:rsidRPr="00451AFB">
        <w:rPr>
          <w:rFonts w:ascii="Arial" w:eastAsia="Arial" w:hAnsi="Arial" w:cs="Arial"/>
          <w:sz w:val="16"/>
          <w:szCs w:val="16"/>
        </w:rPr>
        <w:t>Zaleca się, aby uzasadnienie zastrzeżenia informacji jako tajemnicy przedsiębiorstwa było</w:t>
      </w:r>
      <w:r w:rsidR="00206781">
        <w:rPr>
          <w:rFonts w:ascii="Arial" w:eastAsia="Arial" w:hAnsi="Arial" w:cs="Arial"/>
          <w:sz w:val="16"/>
          <w:szCs w:val="16"/>
        </w:rPr>
        <w:t xml:space="preserve"> </w:t>
      </w:r>
      <w:r w:rsidR="0058231D" w:rsidRPr="00451AFB">
        <w:rPr>
          <w:rFonts w:ascii="Arial" w:eastAsia="Arial" w:hAnsi="Arial" w:cs="Arial"/>
          <w:sz w:val="16"/>
          <w:szCs w:val="16"/>
        </w:rPr>
        <w:t>sformułowane w sposób umożliwiający jego udostępnienie.</w:t>
      </w:r>
    </w:p>
    <w:p w14:paraId="1DFC63F4"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6935916"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0DCD8BD8"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Wszystkie wysłane i odebrane w postępowaniu przez wykonawcę wiadomości widoczne są po zalogowaniu w podglądzie postępowania w zakładce „Komunikacja”.</w:t>
      </w:r>
    </w:p>
    <w:p w14:paraId="217A91D9"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7639E408"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5EDFB92" w14:textId="4F23682F"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sz w:val="16"/>
          <w:szCs w:val="16"/>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w:t>
      </w:r>
      <w:r w:rsidR="00B308BE">
        <w:rPr>
          <w:rFonts w:ascii="Arial" w:hAnsi="Arial" w:cs="Arial"/>
          <w:sz w:val="16"/>
          <w:szCs w:val="16"/>
        </w:rPr>
        <w:t xml:space="preserve"> </w:t>
      </w:r>
      <w:hyperlink r:id="rId18" w:history="1">
        <w:r w:rsidR="00B308BE" w:rsidRPr="00C63F13">
          <w:rPr>
            <w:rStyle w:val="Hipercze"/>
            <w:rFonts w:ascii="Arial" w:hAnsi="Arial" w:cs="Arial"/>
            <w:sz w:val="16"/>
            <w:szCs w:val="16"/>
          </w:rPr>
          <w:t>https://ezamowienia.gov.pl</w:t>
        </w:r>
      </w:hyperlink>
      <w:r w:rsidR="00B308BE">
        <w:rPr>
          <w:rFonts w:ascii="Arial" w:hAnsi="Arial" w:cs="Arial"/>
          <w:color w:val="0461C1"/>
          <w:sz w:val="16"/>
          <w:szCs w:val="16"/>
        </w:rPr>
        <w:t xml:space="preserve"> </w:t>
      </w:r>
      <w:r w:rsidRPr="00451AFB">
        <w:rPr>
          <w:rFonts w:ascii="Arial" w:hAnsi="Arial" w:cs="Arial"/>
          <w:sz w:val="16"/>
          <w:szCs w:val="16"/>
        </w:rPr>
        <w:t>w zakładce „Zgłoś problem”.</w:t>
      </w:r>
    </w:p>
    <w:p w14:paraId="35D8E2D6"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rPr>
        <w:t>Zamawiający nie przewiduje odstąpienia od użycia środków komunikacji elektronicznej.</w:t>
      </w:r>
    </w:p>
    <w:p w14:paraId="5C82FA91" w14:textId="39AD6656" w:rsidR="00A86571" w:rsidRPr="00451AFB" w:rsidRDefault="00A1663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Pr>
          <w:rFonts w:ascii="Arial" w:eastAsia="Arial" w:hAnsi="Arial" w:cs="Arial"/>
          <w:b/>
          <w:color w:val="000000"/>
          <w:sz w:val="16"/>
          <w:szCs w:val="16"/>
        </w:rPr>
        <w:t xml:space="preserve">Znak sprawy: </w:t>
      </w:r>
      <w:r w:rsidR="008400C3">
        <w:rPr>
          <w:rFonts w:ascii="Arial" w:eastAsia="Arial" w:hAnsi="Arial" w:cs="Arial"/>
          <w:b/>
          <w:color w:val="000000"/>
          <w:sz w:val="16"/>
          <w:szCs w:val="16"/>
        </w:rPr>
        <w:t>3/ZP/2026</w:t>
      </w:r>
    </w:p>
    <w:p w14:paraId="27D369D0" w14:textId="48BDE4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eastAsia="Arial" w:hAnsi="Arial" w:cs="Arial"/>
          <w:color w:val="000000"/>
          <w:sz w:val="16"/>
          <w:szCs w:val="16"/>
        </w:rPr>
        <w:t xml:space="preserve">Osobą uprawnioną do porozumiewania się z wykonawcami jest: </w:t>
      </w:r>
      <w:r w:rsidR="00B308BE">
        <w:rPr>
          <w:rFonts w:ascii="Arial" w:eastAsia="Arial" w:hAnsi="Arial" w:cs="Arial"/>
          <w:color w:val="000000"/>
          <w:sz w:val="16"/>
          <w:szCs w:val="16"/>
        </w:rPr>
        <w:t>Julia Sitek</w:t>
      </w:r>
      <w:r w:rsidR="001A08A7">
        <w:rPr>
          <w:rFonts w:ascii="Arial" w:eastAsia="Arial" w:hAnsi="Arial" w:cs="Arial"/>
          <w:color w:val="000000"/>
          <w:sz w:val="16"/>
          <w:szCs w:val="16"/>
        </w:rPr>
        <w:t xml:space="preserve"> </w:t>
      </w:r>
      <w:r w:rsidRPr="00451AFB">
        <w:rPr>
          <w:rFonts w:ascii="Arial" w:eastAsia="Arial" w:hAnsi="Arial" w:cs="Arial"/>
          <w:color w:val="000000"/>
          <w:sz w:val="16"/>
          <w:szCs w:val="16"/>
        </w:rPr>
        <w:t xml:space="preserve">/ mail: </w:t>
      </w:r>
      <w:hyperlink r:id="rId19" w:history="1">
        <w:r w:rsidR="00B308BE" w:rsidRPr="00C63F13">
          <w:rPr>
            <w:rStyle w:val="Hipercze"/>
            <w:rFonts w:ascii="Arial" w:eastAsia="Arial" w:hAnsi="Arial" w:cs="Arial"/>
            <w:sz w:val="16"/>
            <w:szCs w:val="16"/>
          </w:rPr>
          <w:t>jsitek@rydygierkrakow.pl</w:t>
        </w:r>
      </w:hyperlink>
      <w:r w:rsidRPr="00451AFB">
        <w:rPr>
          <w:rFonts w:ascii="Arial" w:eastAsia="Arial" w:hAnsi="Arial" w:cs="Arial"/>
          <w:color w:val="000000"/>
          <w:sz w:val="16"/>
          <w:szCs w:val="16"/>
        </w:rPr>
        <w:t xml:space="preserve"> / tel. (12) 64 68 2</w:t>
      </w:r>
      <w:r w:rsidR="001A08A7">
        <w:rPr>
          <w:rFonts w:ascii="Arial" w:eastAsia="Arial" w:hAnsi="Arial" w:cs="Arial"/>
          <w:color w:val="000000"/>
          <w:sz w:val="16"/>
          <w:szCs w:val="16"/>
        </w:rPr>
        <w:t>07</w:t>
      </w:r>
      <w:r w:rsidRPr="00451AFB">
        <w:rPr>
          <w:rFonts w:ascii="Arial" w:eastAsia="Arial" w:hAnsi="Arial" w:cs="Arial"/>
          <w:color w:val="000000"/>
          <w:sz w:val="16"/>
          <w:szCs w:val="16"/>
        </w:rPr>
        <w:t xml:space="preserve"> / Dział Zamówień Publicznych i Zaopatrzenia. </w:t>
      </w:r>
    </w:p>
    <w:p w14:paraId="748F21EF" w14:textId="77777777" w:rsidR="00A86571" w:rsidRPr="00451AFB" w:rsidRDefault="00A86571" w:rsidP="00B308BE">
      <w:pPr>
        <w:numPr>
          <w:ilvl w:val="0"/>
          <w:numId w:val="1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14:paraId="3215B1B4" w14:textId="77777777" w:rsidR="000E3B24" w:rsidRPr="00451AFB" w:rsidRDefault="000E3B24" w:rsidP="003460C1">
      <w:pPr>
        <w:pBdr>
          <w:top w:val="nil"/>
          <w:left w:val="nil"/>
          <w:bottom w:val="nil"/>
          <w:right w:val="nil"/>
          <w:between w:val="nil"/>
        </w:pBdr>
        <w:spacing w:after="0" w:line="360" w:lineRule="auto"/>
        <w:ind w:left="425"/>
        <w:jc w:val="both"/>
        <w:rPr>
          <w:rFonts w:ascii="Arial" w:eastAsia="Arial" w:hAnsi="Arial" w:cs="Arial"/>
          <w:strike/>
          <w:sz w:val="16"/>
          <w:szCs w:val="16"/>
        </w:rPr>
      </w:pPr>
    </w:p>
    <w:p w14:paraId="054F252E" w14:textId="77777777" w:rsidR="000E3B24" w:rsidRPr="00B308BE" w:rsidRDefault="000E3B24" w:rsidP="00B308BE">
      <w:pPr>
        <w:pBdr>
          <w:top w:val="nil"/>
          <w:left w:val="nil"/>
          <w:bottom w:val="nil"/>
          <w:right w:val="nil"/>
          <w:between w:val="nil"/>
        </w:pBdr>
        <w:shd w:val="clear" w:color="auto" w:fill="FFFFFF"/>
        <w:spacing w:after="0" w:line="360" w:lineRule="auto"/>
        <w:ind w:left="-57"/>
        <w:jc w:val="both"/>
        <w:rPr>
          <w:rFonts w:ascii="Arial" w:eastAsia="Arial" w:hAnsi="Arial" w:cs="Arial"/>
          <w:iCs/>
          <w:color w:val="000000"/>
          <w:sz w:val="16"/>
          <w:szCs w:val="16"/>
          <w:u w:val="single"/>
        </w:rPr>
      </w:pPr>
      <w:r w:rsidRPr="00B308BE">
        <w:rPr>
          <w:rFonts w:ascii="Arial" w:eastAsia="Arial" w:hAnsi="Arial" w:cs="Arial"/>
          <w:b/>
          <w:iCs/>
          <w:color w:val="000000"/>
          <w:sz w:val="16"/>
          <w:szCs w:val="16"/>
          <w:u w:val="single"/>
        </w:rPr>
        <w:t>XII. OPIS SPOSOBU PRZYGOTOWANIA OFERTY O</w:t>
      </w:r>
      <w:r w:rsidR="00A16631" w:rsidRPr="00B308BE">
        <w:rPr>
          <w:rFonts w:ascii="Arial" w:eastAsia="Arial" w:hAnsi="Arial" w:cs="Arial"/>
          <w:b/>
          <w:iCs/>
          <w:color w:val="000000"/>
          <w:sz w:val="16"/>
          <w:szCs w:val="16"/>
          <w:u w:val="single"/>
        </w:rPr>
        <w:t xml:space="preserve">RAZ DOKUMENTÓW WYMAGANYCH PRZEZ </w:t>
      </w:r>
      <w:r w:rsidRPr="00B308BE">
        <w:rPr>
          <w:rFonts w:ascii="Arial" w:eastAsia="Arial" w:hAnsi="Arial" w:cs="Arial"/>
          <w:b/>
          <w:iCs/>
          <w:color w:val="000000"/>
          <w:sz w:val="16"/>
          <w:szCs w:val="16"/>
          <w:u w:val="single"/>
        </w:rPr>
        <w:t xml:space="preserve">ZAMAWIAJĄCEGO </w:t>
      </w:r>
      <w:r w:rsidR="00A16631" w:rsidRPr="00B308BE">
        <w:rPr>
          <w:rFonts w:ascii="Arial" w:eastAsia="Arial" w:hAnsi="Arial" w:cs="Arial"/>
          <w:b/>
          <w:iCs/>
          <w:color w:val="000000"/>
          <w:sz w:val="16"/>
          <w:szCs w:val="16"/>
          <w:u w:val="single"/>
        </w:rPr>
        <w:br/>
      </w:r>
      <w:r w:rsidRPr="00B308BE">
        <w:rPr>
          <w:rFonts w:ascii="Arial" w:eastAsia="Arial" w:hAnsi="Arial" w:cs="Arial"/>
          <w:b/>
          <w:iCs/>
          <w:color w:val="000000"/>
          <w:sz w:val="16"/>
          <w:szCs w:val="16"/>
          <w:u w:val="single"/>
        </w:rPr>
        <w:t>W SWZ</w:t>
      </w:r>
    </w:p>
    <w:p w14:paraId="48520092" w14:textId="77777777" w:rsidR="000E3B24" w:rsidRPr="00B308BE" w:rsidRDefault="00E8136B" w:rsidP="00B308BE">
      <w:pPr>
        <w:pBdr>
          <w:top w:val="nil"/>
          <w:left w:val="nil"/>
          <w:bottom w:val="nil"/>
          <w:right w:val="nil"/>
          <w:between w:val="nil"/>
        </w:pBdr>
        <w:spacing w:after="0" w:line="360" w:lineRule="auto"/>
        <w:ind w:left="-57"/>
        <w:rPr>
          <w:rFonts w:ascii="Arial" w:eastAsia="Arial" w:hAnsi="Arial" w:cs="Arial"/>
          <w:color w:val="000000"/>
          <w:sz w:val="16"/>
          <w:szCs w:val="16"/>
          <w:u w:val="single"/>
        </w:rPr>
      </w:pPr>
      <w:r w:rsidRPr="00B308BE">
        <w:rPr>
          <w:rFonts w:ascii="Arial" w:eastAsia="Arial" w:hAnsi="Arial" w:cs="Arial"/>
          <w:b/>
          <w:color w:val="000000"/>
          <w:sz w:val="16"/>
          <w:szCs w:val="16"/>
          <w:u w:val="single"/>
        </w:rPr>
        <w:t xml:space="preserve">I. </w:t>
      </w:r>
      <w:r w:rsidR="000E3B24" w:rsidRPr="00B308BE">
        <w:rPr>
          <w:rFonts w:ascii="Arial" w:eastAsia="Arial" w:hAnsi="Arial" w:cs="Arial"/>
          <w:b/>
          <w:color w:val="000000"/>
          <w:sz w:val="16"/>
          <w:szCs w:val="16"/>
          <w:u w:val="single"/>
        </w:rPr>
        <w:t>Informacje ogólne</w:t>
      </w:r>
    </w:p>
    <w:p w14:paraId="0CECB6FC" w14:textId="77777777" w:rsidR="000E3B24" w:rsidRPr="00451AFB" w:rsidRDefault="000E3B24" w:rsidP="0080339A">
      <w:pPr>
        <w:pStyle w:val="Akapitzlist"/>
        <w:numPr>
          <w:ilvl w:val="0"/>
          <w:numId w:val="27"/>
        </w:numPr>
        <w:spacing w:line="360" w:lineRule="auto"/>
        <w:ind w:left="284" w:hanging="284"/>
        <w:jc w:val="both"/>
        <w:rPr>
          <w:rFonts w:ascii="Arial" w:eastAsia="Calibri" w:hAnsi="Arial" w:cs="Arial"/>
          <w:sz w:val="16"/>
          <w:szCs w:val="16"/>
        </w:rPr>
      </w:pPr>
      <w:r w:rsidRPr="00451AFB">
        <w:rPr>
          <w:rFonts w:ascii="Arial" w:hAnsi="Arial" w:cs="Arial"/>
          <w:sz w:val="16"/>
          <w:szCs w:val="16"/>
        </w:rPr>
        <w:t>Treść oferty musi być zgodna z wymaganiami Zamawiającego określonymi w dokumentach zamówienia, w szczególności zgodnie z niniejszą SWZ.</w:t>
      </w:r>
    </w:p>
    <w:p w14:paraId="7034A222" w14:textId="77777777" w:rsidR="000E3B24" w:rsidRPr="00451AFB" w:rsidRDefault="000E3B24" w:rsidP="0080339A">
      <w:pPr>
        <w:pStyle w:val="Akapitzlist"/>
        <w:numPr>
          <w:ilvl w:val="0"/>
          <w:numId w:val="27"/>
        </w:numPr>
        <w:spacing w:line="360" w:lineRule="auto"/>
        <w:ind w:left="284" w:hanging="284"/>
        <w:jc w:val="both"/>
        <w:rPr>
          <w:rFonts w:ascii="Arial" w:eastAsia="Calibri" w:hAnsi="Arial" w:cs="Arial"/>
          <w:sz w:val="16"/>
          <w:szCs w:val="16"/>
        </w:rPr>
      </w:pPr>
      <w:r w:rsidRPr="00451AFB">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2E3CE239" w14:textId="77777777" w:rsidR="000E3B24" w:rsidRPr="00451AFB" w:rsidRDefault="000E3B24" w:rsidP="0080339A">
      <w:pPr>
        <w:pStyle w:val="Akapitzlist"/>
        <w:numPr>
          <w:ilvl w:val="0"/>
          <w:numId w:val="27"/>
        </w:numPr>
        <w:spacing w:line="360" w:lineRule="auto"/>
        <w:ind w:left="284" w:hanging="284"/>
        <w:jc w:val="both"/>
        <w:rPr>
          <w:rFonts w:ascii="Arial" w:eastAsia="Calibri" w:hAnsi="Arial" w:cs="Arial"/>
          <w:sz w:val="16"/>
          <w:szCs w:val="16"/>
        </w:rPr>
      </w:pPr>
      <w:r w:rsidRPr="00451AFB">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0BF5F86" w14:textId="77777777" w:rsidR="000E3B24" w:rsidRPr="00451AFB" w:rsidRDefault="000E3B24" w:rsidP="0080339A">
      <w:pPr>
        <w:pStyle w:val="Akapitzlist"/>
        <w:numPr>
          <w:ilvl w:val="0"/>
          <w:numId w:val="27"/>
        </w:numPr>
        <w:spacing w:line="360" w:lineRule="auto"/>
        <w:ind w:left="284" w:hanging="284"/>
        <w:jc w:val="both"/>
        <w:rPr>
          <w:rFonts w:ascii="Arial" w:eastAsia="Calibri" w:hAnsi="Arial" w:cs="Arial"/>
          <w:sz w:val="16"/>
          <w:szCs w:val="16"/>
        </w:rPr>
      </w:pPr>
      <w:r w:rsidRPr="00451AFB">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78C08812" w14:textId="77777777" w:rsidR="000E3B24" w:rsidRPr="00451AFB" w:rsidRDefault="000E3B24" w:rsidP="00B308BE">
      <w:pPr>
        <w:pStyle w:val="Akapitzlist"/>
        <w:spacing w:line="360" w:lineRule="auto"/>
        <w:ind w:left="284"/>
        <w:jc w:val="both"/>
        <w:rPr>
          <w:rFonts w:ascii="Arial" w:eastAsia="Calibri" w:hAnsi="Arial" w:cs="Arial"/>
          <w:sz w:val="16"/>
          <w:szCs w:val="16"/>
        </w:rPr>
      </w:pPr>
      <w:r w:rsidRPr="00451AFB">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451AFB">
        <w:rPr>
          <w:rFonts w:ascii="Arial" w:hAnsi="Arial" w:cs="Arial"/>
          <w:sz w:val="16"/>
          <w:szCs w:val="16"/>
        </w:rPr>
        <w:t>Acrobat</w:t>
      </w:r>
      <w:proofErr w:type="spellEnd"/>
      <w:r w:rsidRPr="00451AFB">
        <w:rPr>
          <w:rFonts w:ascii="Arial" w:hAnsi="Arial" w:cs="Arial"/>
          <w:sz w:val="16"/>
          <w:szCs w:val="16"/>
        </w:rPr>
        <w:t xml:space="preserve"> Reader DC.</w:t>
      </w:r>
    </w:p>
    <w:p w14:paraId="0D310611" w14:textId="77777777" w:rsidR="000E3B24" w:rsidRPr="00451AFB" w:rsidRDefault="000E3B24" w:rsidP="0080339A">
      <w:pPr>
        <w:pStyle w:val="Akapitzlist"/>
        <w:numPr>
          <w:ilvl w:val="0"/>
          <w:numId w:val="27"/>
        </w:numPr>
        <w:spacing w:line="360" w:lineRule="auto"/>
        <w:ind w:left="284" w:hanging="284"/>
        <w:jc w:val="both"/>
        <w:rPr>
          <w:rFonts w:ascii="Arial" w:eastAsia="Calibri" w:hAnsi="Arial" w:cs="Arial"/>
          <w:sz w:val="16"/>
          <w:szCs w:val="16"/>
        </w:rPr>
      </w:pPr>
      <w:r w:rsidRPr="00451AFB">
        <w:rPr>
          <w:rFonts w:ascii="Arial" w:hAnsi="Arial" w:cs="Arial"/>
          <w:sz w:val="16"/>
          <w:szCs w:val="16"/>
        </w:rPr>
        <w:t xml:space="preserve">Formularz ofertowy podpisuje się kwalifikowanym podpisem elektronicznym, podpisem zaufanym lub podpisem osobistym w formacie </w:t>
      </w:r>
      <w:proofErr w:type="spellStart"/>
      <w:r w:rsidRPr="00451AFB">
        <w:rPr>
          <w:rFonts w:ascii="Arial" w:hAnsi="Arial" w:cs="Arial"/>
          <w:sz w:val="16"/>
          <w:szCs w:val="16"/>
        </w:rPr>
        <w:t>PAdES</w:t>
      </w:r>
      <w:proofErr w:type="spellEnd"/>
      <w:r w:rsidRPr="00451AFB">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C26077" w14:textId="77777777" w:rsidR="000E3B24" w:rsidRPr="00451AFB" w:rsidRDefault="000E3B24" w:rsidP="0080339A">
      <w:pPr>
        <w:pStyle w:val="Akapitzlist"/>
        <w:numPr>
          <w:ilvl w:val="0"/>
          <w:numId w:val="27"/>
        </w:numPr>
        <w:autoSpaceDE w:val="0"/>
        <w:autoSpaceDN w:val="0"/>
        <w:adjustRightInd w:val="0"/>
        <w:spacing w:line="360" w:lineRule="auto"/>
        <w:ind w:left="284" w:hanging="284"/>
        <w:jc w:val="both"/>
        <w:rPr>
          <w:rFonts w:ascii="Arial" w:hAnsi="Arial" w:cs="Arial"/>
          <w:color w:val="000000"/>
          <w:sz w:val="16"/>
          <w:szCs w:val="16"/>
        </w:rPr>
      </w:pPr>
      <w:r w:rsidRPr="00451AFB">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7FB881A" w14:textId="77777777" w:rsidR="000E3B24" w:rsidRPr="00451AFB" w:rsidRDefault="000E3B24" w:rsidP="00B308BE">
      <w:pPr>
        <w:pBdr>
          <w:top w:val="nil"/>
          <w:left w:val="nil"/>
          <w:bottom w:val="nil"/>
          <w:right w:val="nil"/>
          <w:between w:val="nil"/>
        </w:pBdr>
        <w:spacing w:after="0" w:line="360" w:lineRule="auto"/>
        <w:ind w:left="720"/>
        <w:rPr>
          <w:rFonts w:ascii="Arial" w:eastAsia="Arial" w:hAnsi="Arial" w:cs="Arial"/>
          <w:b/>
          <w:color w:val="000000"/>
          <w:sz w:val="16"/>
          <w:szCs w:val="16"/>
        </w:rPr>
      </w:pPr>
    </w:p>
    <w:p w14:paraId="47A1233D" w14:textId="77777777" w:rsidR="000E3B24" w:rsidRPr="00B308BE" w:rsidRDefault="00E8136B" w:rsidP="00B308BE">
      <w:pPr>
        <w:pBdr>
          <w:top w:val="nil"/>
          <w:left w:val="nil"/>
          <w:bottom w:val="nil"/>
          <w:right w:val="nil"/>
          <w:between w:val="nil"/>
        </w:pBdr>
        <w:spacing w:after="0" w:line="360" w:lineRule="auto"/>
        <w:ind w:left="-57"/>
        <w:rPr>
          <w:rFonts w:ascii="Arial" w:eastAsia="Arial" w:hAnsi="Arial" w:cs="Arial"/>
          <w:color w:val="000000"/>
          <w:sz w:val="16"/>
          <w:szCs w:val="16"/>
          <w:u w:val="single"/>
        </w:rPr>
      </w:pPr>
      <w:r w:rsidRPr="00B308BE">
        <w:rPr>
          <w:rFonts w:ascii="Arial" w:eastAsia="Arial" w:hAnsi="Arial" w:cs="Arial"/>
          <w:b/>
          <w:color w:val="000000"/>
          <w:sz w:val="16"/>
          <w:szCs w:val="16"/>
          <w:u w:val="single"/>
        </w:rPr>
        <w:t xml:space="preserve">II. </w:t>
      </w:r>
      <w:r w:rsidR="000E3B24" w:rsidRPr="00B308BE">
        <w:rPr>
          <w:rFonts w:ascii="Arial" w:eastAsia="Arial" w:hAnsi="Arial" w:cs="Arial"/>
          <w:b/>
          <w:color w:val="000000"/>
          <w:sz w:val="16"/>
          <w:szCs w:val="16"/>
          <w:u w:val="single"/>
        </w:rPr>
        <w:t>Sposób oraz termin składania ofert</w:t>
      </w:r>
    </w:p>
    <w:p w14:paraId="0BD1B42E"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Wykonawca może złożyć tylko jedną ofertę.</w:t>
      </w:r>
    </w:p>
    <w:p w14:paraId="06F9F419" w14:textId="087832BF" w:rsidR="000E3B24" w:rsidRPr="001A08A7"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1A08A7">
        <w:rPr>
          <w:rFonts w:ascii="Arial" w:hAnsi="Arial" w:cs="Arial"/>
          <w:sz w:val="16"/>
          <w:szCs w:val="16"/>
        </w:rPr>
        <w:t xml:space="preserve">Ofertę wraz z wymaganymi dokumentami należy złożyć w terminie </w:t>
      </w:r>
      <w:r w:rsidRPr="001A08A7">
        <w:rPr>
          <w:rFonts w:ascii="Arial" w:hAnsi="Arial" w:cs="Arial"/>
          <w:b/>
          <w:bCs/>
          <w:sz w:val="16"/>
          <w:szCs w:val="16"/>
          <w:highlight w:val="yellow"/>
        </w:rPr>
        <w:t xml:space="preserve">do dnia </w:t>
      </w:r>
      <w:r w:rsidR="00365F00">
        <w:rPr>
          <w:rFonts w:ascii="Arial" w:hAnsi="Arial" w:cs="Arial"/>
          <w:b/>
          <w:bCs/>
          <w:sz w:val="16"/>
          <w:szCs w:val="16"/>
          <w:highlight w:val="yellow"/>
        </w:rPr>
        <w:t xml:space="preserve">30 stycznia </w:t>
      </w:r>
      <w:r w:rsidR="008952F7">
        <w:rPr>
          <w:rFonts w:ascii="Arial" w:hAnsi="Arial" w:cs="Arial"/>
          <w:b/>
          <w:bCs/>
          <w:sz w:val="16"/>
          <w:szCs w:val="16"/>
          <w:highlight w:val="yellow"/>
        </w:rPr>
        <w:t>202</w:t>
      </w:r>
      <w:r w:rsidR="00B308BE">
        <w:rPr>
          <w:rFonts w:ascii="Arial" w:hAnsi="Arial" w:cs="Arial"/>
          <w:b/>
          <w:bCs/>
          <w:sz w:val="16"/>
          <w:szCs w:val="16"/>
          <w:highlight w:val="yellow"/>
        </w:rPr>
        <w:t>6</w:t>
      </w:r>
      <w:r w:rsidRPr="001A08A7">
        <w:rPr>
          <w:rFonts w:ascii="Arial" w:hAnsi="Arial" w:cs="Arial"/>
          <w:b/>
          <w:bCs/>
          <w:sz w:val="16"/>
          <w:szCs w:val="16"/>
          <w:highlight w:val="yellow"/>
        </w:rPr>
        <w:t xml:space="preserve"> r. do </w:t>
      </w:r>
      <w:r w:rsidRPr="008952F7">
        <w:rPr>
          <w:rFonts w:ascii="Arial" w:hAnsi="Arial" w:cs="Arial"/>
          <w:b/>
          <w:bCs/>
          <w:sz w:val="16"/>
          <w:szCs w:val="16"/>
          <w:highlight w:val="yellow"/>
        </w:rPr>
        <w:t xml:space="preserve">godziny </w:t>
      </w:r>
      <w:r w:rsidR="008952F7" w:rsidRPr="008952F7">
        <w:rPr>
          <w:rFonts w:ascii="Arial" w:hAnsi="Arial" w:cs="Arial"/>
          <w:b/>
          <w:bCs/>
          <w:sz w:val="16"/>
          <w:szCs w:val="16"/>
          <w:highlight w:val="yellow"/>
        </w:rPr>
        <w:t>0</w:t>
      </w:r>
      <w:r w:rsidR="00B308BE">
        <w:rPr>
          <w:rFonts w:ascii="Arial" w:hAnsi="Arial" w:cs="Arial"/>
          <w:b/>
          <w:bCs/>
          <w:sz w:val="16"/>
          <w:szCs w:val="16"/>
          <w:highlight w:val="yellow"/>
        </w:rPr>
        <w:t>8</w:t>
      </w:r>
      <w:r w:rsidR="008952F7" w:rsidRPr="008952F7">
        <w:rPr>
          <w:rFonts w:ascii="Arial" w:hAnsi="Arial" w:cs="Arial"/>
          <w:b/>
          <w:bCs/>
          <w:sz w:val="16"/>
          <w:szCs w:val="16"/>
          <w:highlight w:val="yellow"/>
        </w:rPr>
        <w:t>:00</w:t>
      </w:r>
      <w:r w:rsidR="00B308BE" w:rsidRPr="00B308BE">
        <w:rPr>
          <w:rFonts w:ascii="Arial" w:hAnsi="Arial" w:cs="Arial"/>
          <w:sz w:val="16"/>
          <w:szCs w:val="16"/>
        </w:rPr>
        <w:t>.</w:t>
      </w:r>
      <w:r w:rsidR="002E21FD" w:rsidRPr="001A08A7">
        <w:rPr>
          <w:rFonts w:ascii="Arial" w:hAnsi="Arial" w:cs="Arial"/>
          <w:b/>
          <w:bCs/>
          <w:sz w:val="16"/>
          <w:szCs w:val="16"/>
        </w:rPr>
        <w:t xml:space="preserve"> </w:t>
      </w:r>
    </w:p>
    <w:p w14:paraId="3E161D14" w14:textId="3DEBD113" w:rsidR="000E3B24" w:rsidRPr="00451AFB" w:rsidRDefault="000E3B24" w:rsidP="0080339A">
      <w:pPr>
        <w:numPr>
          <w:ilvl w:val="0"/>
          <w:numId w:val="28"/>
        </w:numPr>
        <w:pBdr>
          <w:top w:val="nil"/>
          <w:left w:val="nil"/>
          <w:bottom w:val="nil"/>
          <w:right w:val="nil"/>
          <w:between w:val="nil"/>
        </w:pBdr>
        <w:spacing w:after="0" w:line="360" w:lineRule="auto"/>
        <w:ind w:left="227" w:hanging="284"/>
        <w:jc w:val="both"/>
        <w:rPr>
          <w:rFonts w:ascii="Arial" w:hAnsi="Arial" w:cs="Arial"/>
          <w:sz w:val="16"/>
          <w:szCs w:val="16"/>
        </w:rPr>
      </w:pPr>
      <w:r w:rsidRPr="00451AFB">
        <w:rPr>
          <w:rFonts w:ascii="Arial" w:hAnsi="Arial" w:cs="Arial"/>
          <w:sz w:val="16"/>
          <w:szCs w:val="16"/>
        </w:rPr>
        <w:t>Do oferty należy dołączyć wszystkie wymagane w SWZ dokumenty.</w:t>
      </w:r>
    </w:p>
    <w:p w14:paraId="7166525E"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51AFB">
        <w:rPr>
          <w:rFonts w:ascii="Arial" w:hAnsi="Arial" w:cs="Arial"/>
          <w:sz w:val="16"/>
          <w:szCs w:val="16"/>
        </w:rPr>
        <w:t>drag&amp;drop</w:t>
      </w:r>
      <w:proofErr w:type="spellEnd"/>
      <w:r w:rsidRPr="00451AFB">
        <w:rPr>
          <w:rFonts w:ascii="Arial" w:hAnsi="Arial" w:cs="Arial"/>
          <w:sz w:val="16"/>
          <w:szCs w:val="16"/>
        </w:rPr>
        <w:t xml:space="preserve"> („przeciągnij” i „upuść”) służące do dodawania plików.</w:t>
      </w:r>
    </w:p>
    <w:p w14:paraId="7D72D2A3"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907A609"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color w:val="000000"/>
          <w:sz w:val="16"/>
          <w:szCs w:val="16"/>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579739E"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F55781F"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eastAsia="Calibri" w:hAnsi="Arial" w:cs="Arial"/>
          <w:sz w:val="16"/>
          <w:szCs w:val="16"/>
        </w:rPr>
        <w:t>Oferta może być złożona tylko do upływu terminu składania ofert.</w:t>
      </w:r>
    </w:p>
    <w:p w14:paraId="1CEE23B1"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Wykonawca może przed upływem terminu składania ofert wycofać ofertę. Wykonawca wycofuje ofertę w zakładce „Oferty/wnioski” używając przycisku „Wycofaj ofertę”.</w:t>
      </w:r>
    </w:p>
    <w:p w14:paraId="76DBFC63"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Maksymalny łączny rozmiar plików stanowiących ofertę lub składanych wraz z ofertą to 250 MB.</w:t>
      </w:r>
    </w:p>
    <w:p w14:paraId="706E5FEB"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Wykonawca po upływie terminu do składania ofert nie może skutecznie dokonać zmiany ani wycofać złożonej oferty.</w:t>
      </w:r>
    </w:p>
    <w:p w14:paraId="5562A13F" w14:textId="77777777" w:rsidR="000E3B24" w:rsidRPr="00451AFB" w:rsidRDefault="000E3B24"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hAnsi="Arial" w:cs="Arial"/>
          <w:sz w:val="16"/>
          <w:szCs w:val="16"/>
        </w:rPr>
        <w:t>Zamawiający odrzuci ofertę złożoną po terminie składania ofert</w:t>
      </w:r>
      <w:r w:rsidR="0058231D" w:rsidRPr="00451AFB">
        <w:rPr>
          <w:rFonts w:ascii="Arial" w:hAnsi="Arial" w:cs="Arial"/>
          <w:sz w:val="16"/>
          <w:szCs w:val="16"/>
        </w:rPr>
        <w:t>.</w:t>
      </w:r>
    </w:p>
    <w:p w14:paraId="43D0D6DD" w14:textId="7AF26CCC" w:rsidR="0058231D" w:rsidRPr="00451AFB" w:rsidRDefault="0058231D" w:rsidP="0080339A">
      <w:pPr>
        <w:pStyle w:val="Akapitzlist"/>
        <w:numPr>
          <w:ilvl w:val="0"/>
          <w:numId w:val="28"/>
        </w:numPr>
        <w:spacing w:line="360" w:lineRule="auto"/>
        <w:ind w:left="227" w:hanging="284"/>
        <w:jc w:val="both"/>
        <w:rPr>
          <w:rFonts w:ascii="Arial" w:eastAsia="Calibri" w:hAnsi="Arial" w:cs="Arial"/>
          <w:sz w:val="16"/>
          <w:szCs w:val="16"/>
        </w:rPr>
      </w:pPr>
      <w:r w:rsidRPr="00451AFB">
        <w:rPr>
          <w:rFonts w:ascii="Arial" w:eastAsia="Calibri" w:hAnsi="Arial" w:cs="Arial"/>
          <w:sz w:val="16"/>
          <w:szCs w:val="16"/>
        </w:rPr>
        <w:t>O terminie z</w:t>
      </w:r>
      <w:r w:rsidRPr="00451AFB">
        <w:rPr>
          <w:rFonts w:ascii="Arial" w:eastAsia="Calibri" w:hAnsi="Arial" w:cs="Arial" w:hint="eastAsia"/>
          <w:sz w:val="16"/>
          <w:szCs w:val="16"/>
        </w:rPr>
        <w:t>ł</w:t>
      </w:r>
      <w:r w:rsidRPr="00451AFB">
        <w:rPr>
          <w:rFonts w:ascii="Arial" w:eastAsia="Calibri" w:hAnsi="Arial" w:cs="Arial"/>
          <w:sz w:val="16"/>
          <w:szCs w:val="16"/>
        </w:rPr>
        <w:t>o</w:t>
      </w:r>
      <w:r w:rsidRPr="00451AFB">
        <w:rPr>
          <w:rFonts w:ascii="Arial" w:eastAsia="Calibri" w:hAnsi="Arial" w:cs="Arial" w:hint="eastAsia"/>
          <w:sz w:val="16"/>
          <w:szCs w:val="16"/>
        </w:rPr>
        <w:t>ż</w:t>
      </w:r>
      <w:r w:rsidRPr="00451AFB">
        <w:rPr>
          <w:rFonts w:ascii="Arial" w:eastAsia="Calibri" w:hAnsi="Arial" w:cs="Arial"/>
          <w:sz w:val="16"/>
          <w:szCs w:val="16"/>
        </w:rPr>
        <w:t>enia oferty decyduje czas pe</w:t>
      </w:r>
      <w:r w:rsidRPr="00451AFB">
        <w:rPr>
          <w:rFonts w:ascii="Arial" w:eastAsia="Calibri" w:hAnsi="Arial" w:cs="Arial" w:hint="eastAsia"/>
          <w:sz w:val="16"/>
          <w:szCs w:val="16"/>
        </w:rPr>
        <w:t>ł</w:t>
      </w:r>
      <w:r w:rsidRPr="00451AFB">
        <w:rPr>
          <w:rFonts w:ascii="Arial" w:eastAsia="Calibri" w:hAnsi="Arial" w:cs="Arial"/>
          <w:sz w:val="16"/>
          <w:szCs w:val="16"/>
        </w:rPr>
        <w:t>nego przeprocesowania transakcji na Platformie</w:t>
      </w:r>
      <w:r w:rsidR="0032419B">
        <w:rPr>
          <w:rFonts w:ascii="Arial" w:eastAsia="Calibri" w:hAnsi="Arial" w:cs="Arial"/>
          <w:sz w:val="16"/>
          <w:szCs w:val="16"/>
        </w:rPr>
        <w:t>.</w:t>
      </w:r>
    </w:p>
    <w:p w14:paraId="3DCFA21E" w14:textId="77777777" w:rsidR="000E3B24" w:rsidRPr="00451AFB" w:rsidRDefault="000E3B24" w:rsidP="0032419B">
      <w:pPr>
        <w:pBdr>
          <w:top w:val="nil"/>
          <w:left w:val="nil"/>
          <w:bottom w:val="nil"/>
          <w:right w:val="nil"/>
          <w:between w:val="nil"/>
        </w:pBdr>
        <w:spacing w:after="0" w:line="360" w:lineRule="auto"/>
        <w:ind w:left="720"/>
        <w:rPr>
          <w:rFonts w:ascii="Arial" w:eastAsia="Arial" w:hAnsi="Arial" w:cs="Arial"/>
          <w:color w:val="000000"/>
          <w:sz w:val="16"/>
          <w:szCs w:val="16"/>
        </w:rPr>
      </w:pPr>
    </w:p>
    <w:p w14:paraId="618B3DD3" w14:textId="77777777" w:rsidR="000E3B24" w:rsidRPr="00B308BE" w:rsidRDefault="00E8136B" w:rsidP="00B308BE">
      <w:pPr>
        <w:pBdr>
          <w:top w:val="nil"/>
          <w:left w:val="nil"/>
          <w:bottom w:val="nil"/>
          <w:right w:val="nil"/>
          <w:between w:val="nil"/>
        </w:pBdr>
        <w:spacing w:after="0" w:line="360" w:lineRule="auto"/>
        <w:ind w:left="-57"/>
        <w:rPr>
          <w:rFonts w:ascii="Arial" w:eastAsia="Arial" w:hAnsi="Arial" w:cs="Arial"/>
          <w:b/>
          <w:color w:val="000000"/>
          <w:sz w:val="16"/>
          <w:szCs w:val="16"/>
          <w:u w:val="single"/>
        </w:rPr>
      </w:pPr>
      <w:r w:rsidRPr="00B308BE">
        <w:rPr>
          <w:rFonts w:ascii="Arial" w:eastAsia="Arial" w:hAnsi="Arial" w:cs="Arial"/>
          <w:b/>
          <w:color w:val="000000"/>
          <w:sz w:val="16"/>
          <w:szCs w:val="16"/>
          <w:u w:val="single"/>
        </w:rPr>
        <w:t xml:space="preserve">III. </w:t>
      </w:r>
      <w:r w:rsidR="000E3B24" w:rsidRPr="00B308BE">
        <w:rPr>
          <w:rFonts w:ascii="Arial" w:eastAsia="Arial" w:hAnsi="Arial" w:cs="Arial"/>
          <w:b/>
          <w:color w:val="000000"/>
          <w:sz w:val="16"/>
          <w:szCs w:val="16"/>
          <w:u w:val="single"/>
        </w:rPr>
        <w:t>Termin otwarcia ofert</w:t>
      </w:r>
    </w:p>
    <w:p w14:paraId="35CFBB31" w14:textId="5FA0DE29" w:rsidR="000E3B24" w:rsidRPr="005E4CE4" w:rsidRDefault="000E3B24" w:rsidP="0080339A">
      <w:pPr>
        <w:numPr>
          <w:ilvl w:val="0"/>
          <w:numId w:val="29"/>
        </w:numPr>
        <w:spacing w:after="0" w:line="360" w:lineRule="auto"/>
        <w:ind w:left="284" w:hanging="284"/>
        <w:jc w:val="both"/>
        <w:rPr>
          <w:rFonts w:ascii="Arial" w:hAnsi="Arial" w:cs="Arial"/>
          <w:sz w:val="16"/>
          <w:szCs w:val="16"/>
        </w:rPr>
      </w:pPr>
      <w:r w:rsidRPr="00451AFB">
        <w:rPr>
          <w:rFonts w:ascii="Arial" w:hAnsi="Arial" w:cs="Arial"/>
          <w:bCs/>
          <w:sz w:val="16"/>
          <w:szCs w:val="16"/>
        </w:rPr>
        <w:t xml:space="preserve">Otwarcie </w:t>
      </w:r>
      <w:r w:rsidRPr="000F4ED7">
        <w:rPr>
          <w:rFonts w:ascii="Arial" w:hAnsi="Arial" w:cs="Arial"/>
          <w:bCs/>
          <w:sz w:val="16"/>
          <w:szCs w:val="16"/>
        </w:rPr>
        <w:t>ofert nastąpi</w:t>
      </w:r>
      <w:r w:rsidR="00B308BE">
        <w:rPr>
          <w:rFonts w:ascii="Arial" w:hAnsi="Arial" w:cs="Arial"/>
          <w:b/>
          <w:bCs/>
          <w:sz w:val="16"/>
          <w:szCs w:val="16"/>
        </w:rPr>
        <w:t xml:space="preserve"> </w:t>
      </w:r>
      <w:r w:rsidR="00365F00">
        <w:rPr>
          <w:rFonts w:ascii="Arial" w:hAnsi="Arial" w:cs="Arial"/>
          <w:b/>
          <w:bCs/>
          <w:sz w:val="16"/>
          <w:szCs w:val="16"/>
          <w:highlight w:val="yellow"/>
        </w:rPr>
        <w:t>30 stycznia</w:t>
      </w:r>
      <w:r w:rsidR="00B308BE">
        <w:rPr>
          <w:rFonts w:ascii="Arial" w:hAnsi="Arial" w:cs="Arial"/>
          <w:b/>
          <w:bCs/>
          <w:sz w:val="16"/>
          <w:szCs w:val="16"/>
          <w:highlight w:val="yellow"/>
        </w:rPr>
        <w:t xml:space="preserve"> 2026</w:t>
      </w:r>
      <w:r w:rsidR="00B308BE" w:rsidRPr="001A08A7">
        <w:rPr>
          <w:rFonts w:ascii="Arial" w:hAnsi="Arial" w:cs="Arial"/>
          <w:b/>
          <w:bCs/>
          <w:sz w:val="16"/>
          <w:szCs w:val="16"/>
          <w:highlight w:val="yellow"/>
        </w:rPr>
        <w:t xml:space="preserve"> r. o </w:t>
      </w:r>
      <w:r w:rsidR="00B308BE" w:rsidRPr="008952F7">
        <w:rPr>
          <w:rFonts w:ascii="Arial" w:hAnsi="Arial" w:cs="Arial"/>
          <w:b/>
          <w:bCs/>
          <w:sz w:val="16"/>
          <w:szCs w:val="16"/>
          <w:highlight w:val="yellow"/>
        </w:rPr>
        <w:t>godzin</w:t>
      </w:r>
      <w:r w:rsidR="00B308BE">
        <w:rPr>
          <w:rFonts w:ascii="Arial" w:hAnsi="Arial" w:cs="Arial"/>
          <w:b/>
          <w:bCs/>
          <w:sz w:val="16"/>
          <w:szCs w:val="16"/>
          <w:highlight w:val="yellow"/>
        </w:rPr>
        <w:t>ie</w:t>
      </w:r>
      <w:r w:rsidR="00B308BE" w:rsidRPr="008952F7">
        <w:rPr>
          <w:rFonts w:ascii="Arial" w:hAnsi="Arial" w:cs="Arial"/>
          <w:b/>
          <w:bCs/>
          <w:sz w:val="16"/>
          <w:szCs w:val="16"/>
          <w:highlight w:val="yellow"/>
        </w:rPr>
        <w:t xml:space="preserve"> 0</w:t>
      </w:r>
      <w:r w:rsidR="00B308BE">
        <w:rPr>
          <w:rFonts w:ascii="Arial" w:hAnsi="Arial" w:cs="Arial"/>
          <w:b/>
          <w:bCs/>
          <w:sz w:val="16"/>
          <w:szCs w:val="16"/>
          <w:highlight w:val="yellow"/>
        </w:rPr>
        <w:t>9</w:t>
      </w:r>
      <w:r w:rsidR="00B308BE" w:rsidRPr="008952F7">
        <w:rPr>
          <w:rFonts w:ascii="Arial" w:hAnsi="Arial" w:cs="Arial"/>
          <w:b/>
          <w:bCs/>
          <w:sz w:val="16"/>
          <w:szCs w:val="16"/>
          <w:highlight w:val="yellow"/>
        </w:rPr>
        <w:t>:00</w:t>
      </w:r>
      <w:r w:rsidR="00B308BE" w:rsidRPr="001A08A7">
        <w:rPr>
          <w:rFonts w:ascii="Arial" w:hAnsi="Arial" w:cs="Arial"/>
          <w:b/>
          <w:bCs/>
          <w:sz w:val="16"/>
          <w:szCs w:val="16"/>
        </w:rPr>
        <w:t xml:space="preserve"> </w:t>
      </w:r>
      <w:r w:rsidRPr="000F4ED7">
        <w:rPr>
          <w:rFonts w:ascii="Arial" w:hAnsi="Arial" w:cs="Arial"/>
          <w:sz w:val="16"/>
          <w:szCs w:val="16"/>
        </w:rPr>
        <w:t>przy</w:t>
      </w:r>
      <w:r w:rsidRPr="005E4CE4">
        <w:rPr>
          <w:rFonts w:ascii="Arial" w:hAnsi="Arial" w:cs="Arial"/>
          <w:sz w:val="16"/>
          <w:szCs w:val="16"/>
        </w:rPr>
        <w:t xml:space="preserve"> użyciu systemu teleinformatycznego.</w:t>
      </w:r>
    </w:p>
    <w:p w14:paraId="7D4D2415" w14:textId="77777777" w:rsidR="000E3B24" w:rsidRPr="00451AFB" w:rsidRDefault="000E3B24" w:rsidP="0080339A">
      <w:pPr>
        <w:numPr>
          <w:ilvl w:val="0"/>
          <w:numId w:val="29"/>
        </w:numPr>
        <w:pBdr>
          <w:top w:val="nil"/>
          <w:left w:val="nil"/>
          <w:bottom w:val="nil"/>
          <w:right w:val="nil"/>
          <w:between w:val="nil"/>
        </w:pBdr>
        <w:spacing w:after="0" w:line="360" w:lineRule="auto"/>
        <w:ind w:left="284" w:hanging="284"/>
        <w:jc w:val="both"/>
        <w:rPr>
          <w:rFonts w:ascii="Arial" w:hAnsi="Arial" w:cs="Arial"/>
          <w:sz w:val="16"/>
          <w:szCs w:val="16"/>
        </w:rPr>
      </w:pPr>
      <w:r w:rsidRPr="005E4CE4">
        <w:rPr>
          <w:rFonts w:ascii="Arial" w:hAnsi="Arial" w:cs="Arial"/>
          <w:sz w:val="16"/>
          <w:szCs w:val="16"/>
        </w:rPr>
        <w:t>W przypadku awarii systemu teleinformatycznego</w:t>
      </w:r>
      <w:r w:rsidRPr="00451AFB">
        <w:rPr>
          <w:rFonts w:ascii="Arial" w:hAnsi="Arial" w:cs="Arial"/>
          <w:sz w:val="16"/>
          <w:szCs w:val="16"/>
        </w:rPr>
        <w:t>, która powoduje brak możliwości otwarcia ofert w terminie określonym przez zamawiającego, otwarcie ofert następuje niezwłocznie po usunięciu awarii.</w:t>
      </w:r>
    </w:p>
    <w:p w14:paraId="136E3F4E" w14:textId="77777777" w:rsidR="000E3B24" w:rsidRPr="00451AFB" w:rsidRDefault="000E3B24" w:rsidP="0080339A">
      <w:pPr>
        <w:numPr>
          <w:ilvl w:val="0"/>
          <w:numId w:val="29"/>
        </w:numPr>
        <w:pBdr>
          <w:top w:val="nil"/>
          <w:left w:val="nil"/>
          <w:bottom w:val="nil"/>
          <w:right w:val="nil"/>
          <w:between w:val="nil"/>
        </w:pBdr>
        <w:spacing w:after="0" w:line="360" w:lineRule="auto"/>
        <w:ind w:left="284" w:hanging="284"/>
        <w:jc w:val="both"/>
        <w:rPr>
          <w:rFonts w:ascii="Arial" w:hAnsi="Arial" w:cs="Arial"/>
          <w:color w:val="FF0000"/>
          <w:sz w:val="16"/>
          <w:szCs w:val="16"/>
        </w:rPr>
      </w:pPr>
      <w:r w:rsidRPr="00451AFB">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077F489D" w14:textId="77777777" w:rsidR="000E3B24" w:rsidRPr="00451AFB" w:rsidRDefault="000E3B24" w:rsidP="0080339A">
      <w:pPr>
        <w:pStyle w:val="Akapitzlist"/>
        <w:numPr>
          <w:ilvl w:val="0"/>
          <w:numId w:val="29"/>
        </w:numPr>
        <w:shd w:val="clear" w:color="auto" w:fill="FFFFFF"/>
        <w:spacing w:line="360" w:lineRule="auto"/>
        <w:ind w:left="284" w:hanging="284"/>
        <w:jc w:val="both"/>
        <w:rPr>
          <w:rFonts w:ascii="Arial" w:hAnsi="Arial" w:cs="Arial"/>
          <w:sz w:val="16"/>
          <w:szCs w:val="16"/>
        </w:rPr>
      </w:pPr>
      <w:r w:rsidRPr="00451AFB">
        <w:rPr>
          <w:rFonts w:ascii="Arial" w:hAnsi="Arial" w:cs="Arial"/>
          <w:sz w:val="16"/>
          <w:szCs w:val="16"/>
        </w:rPr>
        <w:t>Zgodnie z Ustawą PZP</w:t>
      </w:r>
      <w:r w:rsidR="002C4A54" w:rsidRPr="00451AFB">
        <w:rPr>
          <w:rFonts w:ascii="Arial" w:hAnsi="Arial" w:cs="Arial"/>
          <w:sz w:val="16"/>
          <w:szCs w:val="16"/>
        </w:rPr>
        <w:t xml:space="preserve"> </w:t>
      </w:r>
      <w:r w:rsidRPr="00451AFB">
        <w:rPr>
          <w:rFonts w:ascii="Arial" w:hAnsi="Arial" w:cs="Arial"/>
          <w:sz w:val="16"/>
          <w:szCs w:val="16"/>
        </w:rPr>
        <w:t xml:space="preserve">Zamawiający nie ma obowiązku przeprowadzania jawnej sesji otwarcia ofert w sposób jawny z udziałem Wykonawców lub transmitowania sesji otwarcia za pośrednictwem elektronicznych narzędzi do przekazu wideo on-line. </w:t>
      </w:r>
    </w:p>
    <w:p w14:paraId="39116822" w14:textId="77777777" w:rsidR="000E3B24" w:rsidRPr="00451AFB" w:rsidRDefault="000E3B24" w:rsidP="0080339A">
      <w:pPr>
        <w:numPr>
          <w:ilvl w:val="0"/>
          <w:numId w:val="2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eastAsia="Arial" w:hAnsi="Arial" w:cs="Arial"/>
          <w:color w:val="000000"/>
          <w:sz w:val="16"/>
          <w:szCs w:val="16"/>
        </w:rPr>
        <w:t>Otwarcie ofert nastąpi na zasadach i w trybie art. 222 ust. 1, 2, 3 i 4 ustawy Pzp.</w:t>
      </w:r>
    </w:p>
    <w:p w14:paraId="5793A287" w14:textId="525BC222" w:rsidR="00E8136B" w:rsidRDefault="000E3B24" w:rsidP="0080339A">
      <w:pPr>
        <w:numPr>
          <w:ilvl w:val="0"/>
          <w:numId w:val="29"/>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451AFB">
        <w:rPr>
          <w:rFonts w:ascii="Arial" w:eastAsia="Arial" w:hAnsi="Arial" w:cs="Arial"/>
          <w:color w:val="000000"/>
          <w:sz w:val="16"/>
          <w:szCs w:val="16"/>
        </w:rPr>
        <w:t>Niezwłocznie po otwarciu ofert Zamawiający zamieści na stronie internetowej, na której była zamieszczona SWZ wraz z załącznikami, informacje, o których mowa w art. 222 ust. 5 ustawy</w:t>
      </w:r>
      <w:r w:rsidR="002672BF">
        <w:rPr>
          <w:rFonts w:ascii="Arial" w:eastAsia="Arial" w:hAnsi="Arial" w:cs="Arial"/>
          <w:color w:val="000000"/>
          <w:sz w:val="16"/>
          <w:szCs w:val="16"/>
        </w:rPr>
        <w:t xml:space="preserve"> Pzp</w:t>
      </w:r>
      <w:r w:rsidRPr="00451AFB">
        <w:rPr>
          <w:rFonts w:ascii="Arial" w:eastAsia="Arial" w:hAnsi="Arial" w:cs="Arial"/>
          <w:color w:val="000000"/>
          <w:sz w:val="16"/>
          <w:szCs w:val="16"/>
        </w:rPr>
        <w:t>.</w:t>
      </w:r>
    </w:p>
    <w:p w14:paraId="1D412A0F" w14:textId="77777777" w:rsidR="00B308BE" w:rsidRPr="00B308BE" w:rsidRDefault="00B308BE" w:rsidP="00B308BE">
      <w:pPr>
        <w:pBdr>
          <w:top w:val="nil"/>
          <w:left w:val="nil"/>
          <w:bottom w:val="nil"/>
          <w:right w:val="nil"/>
          <w:between w:val="nil"/>
        </w:pBdr>
        <w:spacing w:after="0" w:line="360" w:lineRule="auto"/>
        <w:ind w:left="284"/>
        <w:jc w:val="both"/>
        <w:rPr>
          <w:rFonts w:ascii="Arial" w:eastAsia="Arial" w:hAnsi="Arial" w:cs="Arial"/>
          <w:sz w:val="16"/>
          <w:szCs w:val="16"/>
        </w:rPr>
      </w:pPr>
    </w:p>
    <w:p w14:paraId="55CEFF5D" w14:textId="67F74D93" w:rsidR="000E3B24" w:rsidRPr="00B308BE" w:rsidRDefault="00E8136B" w:rsidP="00B308BE">
      <w:pPr>
        <w:pBdr>
          <w:top w:val="nil"/>
          <w:left w:val="nil"/>
          <w:bottom w:val="nil"/>
          <w:right w:val="nil"/>
          <w:between w:val="nil"/>
        </w:pBdr>
        <w:spacing w:after="0" w:line="360" w:lineRule="auto"/>
        <w:rPr>
          <w:rFonts w:ascii="Arial" w:eastAsia="Arial" w:hAnsi="Arial" w:cs="Arial"/>
          <w:b/>
          <w:color w:val="000000"/>
          <w:sz w:val="16"/>
          <w:szCs w:val="16"/>
          <w:u w:val="single"/>
        </w:rPr>
      </w:pPr>
      <w:r w:rsidRPr="00B308BE">
        <w:rPr>
          <w:rFonts w:ascii="Arial" w:eastAsia="Arial" w:hAnsi="Arial" w:cs="Arial"/>
          <w:b/>
          <w:sz w:val="16"/>
          <w:szCs w:val="16"/>
          <w:u w:val="single"/>
        </w:rPr>
        <w:t xml:space="preserve">IV. </w:t>
      </w:r>
      <w:r w:rsidR="000E3B24" w:rsidRPr="00B308BE">
        <w:rPr>
          <w:rFonts w:ascii="Arial" w:eastAsia="Arial" w:hAnsi="Arial" w:cs="Arial"/>
          <w:b/>
          <w:color w:val="000000"/>
          <w:sz w:val="16"/>
          <w:szCs w:val="16"/>
          <w:u w:val="single"/>
        </w:rPr>
        <w:t>Dokumenty składające się na ofertę</w:t>
      </w:r>
    </w:p>
    <w:p w14:paraId="01278953" w14:textId="724FA1F8" w:rsidR="003460C1" w:rsidRPr="00451AFB" w:rsidRDefault="003460C1" w:rsidP="00B308BE">
      <w:pPr>
        <w:pStyle w:val="Akapitzlist"/>
        <w:numPr>
          <w:ilvl w:val="0"/>
          <w:numId w:val="22"/>
        </w:numPr>
        <w:autoSpaceDE w:val="0"/>
        <w:autoSpaceDN w:val="0"/>
        <w:adjustRightInd w:val="0"/>
        <w:spacing w:line="360" w:lineRule="auto"/>
        <w:ind w:left="284" w:hanging="284"/>
        <w:rPr>
          <w:rFonts w:ascii="Arial" w:hAnsi="Arial" w:cs="Arial"/>
          <w:color w:val="000000"/>
          <w:sz w:val="16"/>
          <w:szCs w:val="16"/>
          <w:lang w:eastAsia="pl-PL"/>
        </w:rPr>
      </w:pPr>
      <w:r w:rsidRPr="00451AFB">
        <w:rPr>
          <w:rFonts w:ascii="Arial" w:hAnsi="Arial" w:cs="Arial"/>
          <w:b/>
          <w:bCs/>
          <w:color w:val="000000"/>
          <w:sz w:val="16"/>
          <w:szCs w:val="16"/>
          <w:lang w:eastAsia="pl-PL"/>
        </w:rPr>
        <w:t xml:space="preserve">Formularz Ofertowy, </w:t>
      </w:r>
      <w:r w:rsidRPr="00451AFB">
        <w:rPr>
          <w:rFonts w:ascii="Arial" w:hAnsi="Arial" w:cs="Arial"/>
          <w:color w:val="000000"/>
          <w:sz w:val="16"/>
          <w:szCs w:val="16"/>
          <w:lang w:eastAsia="pl-PL"/>
        </w:rPr>
        <w:t>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w:t>
      </w:r>
      <w:r w:rsidR="00614DDD">
        <w:rPr>
          <w:rFonts w:ascii="Arial" w:hAnsi="Arial" w:cs="Arial"/>
          <w:color w:val="000000"/>
          <w:sz w:val="16"/>
          <w:szCs w:val="16"/>
          <w:lang w:eastAsia="pl-PL"/>
        </w:rPr>
        <w:t>,</w:t>
      </w:r>
    </w:p>
    <w:p w14:paraId="64CBF643" w14:textId="77777777" w:rsidR="006D4DAC" w:rsidRPr="00451AFB" w:rsidRDefault="006D4DAC" w:rsidP="00B308BE">
      <w:pPr>
        <w:numPr>
          <w:ilvl w:val="0"/>
          <w:numId w:val="22"/>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451AFB">
        <w:rPr>
          <w:rFonts w:ascii="Arial" w:eastAsia="Arial" w:hAnsi="Arial" w:cs="Arial"/>
          <w:b/>
          <w:color w:val="000000"/>
          <w:sz w:val="16"/>
          <w:szCs w:val="16"/>
        </w:rPr>
        <w:t>szczegółowa oferta cenowa</w:t>
      </w:r>
      <w:r w:rsidRPr="00451AFB">
        <w:rPr>
          <w:rFonts w:ascii="Arial" w:eastAsia="Arial" w:hAnsi="Arial" w:cs="Arial"/>
          <w:color w:val="000000"/>
          <w:sz w:val="16"/>
          <w:szCs w:val="16"/>
        </w:rPr>
        <w:t xml:space="preserve"> (wg wzoru t</w:t>
      </w:r>
      <w:r w:rsidR="00A16631">
        <w:rPr>
          <w:rFonts w:ascii="Arial" w:eastAsia="Arial" w:hAnsi="Arial" w:cs="Arial"/>
          <w:color w:val="000000"/>
          <w:sz w:val="16"/>
          <w:szCs w:val="16"/>
        </w:rPr>
        <w:t>abeli zamieszczonej w rozdz. XV</w:t>
      </w:r>
      <w:r w:rsidRPr="00451AFB">
        <w:rPr>
          <w:rFonts w:ascii="Arial" w:eastAsia="Arial" w:hAnsi="Arial" w:cs="Arial"/>
          <w:color w:val="000000"/>
          <w:sz w:val="16"/>
          <w:szCs w:val="16"/>
        </w:rPr>
        <w:t xml:space="preserve"> ust. 2 Specyfikacji),</w:t>
      </w:r>
    </w:p>
    <w:p w14:paraId="7FB3629F" w14:textId="1567EF39" w:rsidR="006D4DAC" w:rsidRPr="00451AFB" w:rsidRDefault="006D4DAC" w:rsidP="00B308BE">
      <w:pPr>
        <w:pStyle w:val="Akapitzlist"/>
        <w:spacing w:line="360" w:lineRule="auto"/>
        <w:ind w:left="284"/>
        <w:jc w:val="both"/>
        <w:rPr>
          <w:rFonts w:ascii="Arial" w:hAnsi="Arial" w:cs="Arial"/>
          <w:b/>
          <w:position w:val="2"/>
          <w:sz w:val="16"/>
          <w:szCs w:val="16"/>
        </w:rPr>
      </w:pPr>
      <w:r w:rsidRPr="00451AFB">
        <w:rPr>
          <w:rFonts w:ascii="Arial" w:hAnsi="Arial" w:cs="Arial"/>
          <w:b/>
          <w:sz w:val="16"/>
          <w:szCs w:val="16"/>
        </w:rPr>
        <w:t xml:space="preserve">UWAGA! W przypadku niedołączenia do oferty Szczegółowej Oferty Cenowej, Zamawiający </w:t>
      </w:r>
      <w:r w:rsidRPr="00451AFB">
        <w:rPr>
          <w:rFonts w:ascii="Arial" w:hAnsi="Arial" w:cs="Arial"/>
          <w:b/>
          <w:sz w:val="16"/>
          <w:szCs w:val="16"/>
          <w:u w:val="single"/>
        </w:rPr>
        <w:t>odrzuci</w:t>
      </w:r>
      <w:r w:rsidRPr="00451AFB">
        <w:rPr>
          <w:rFonts w:ascii="Arial" w:hAnsi="Arial" w:cs="Arial"/>
          <w:b/>
          <w:sz w:val="16"/>
          <w:szCs w:val="16"/>
        </w:rPr>
        <w:t xml:space="preserve"> ofertę Wykonawcy,</w:t>
      </w:r>
    </w:p>
    <w:p w14:paraId="1FDB63DA" w14:textId="77777777" w:rsidR="006B31D3" w:rsidRPr="00451AFB" w:rsidRDefault="006B31D3" w:rsidP="00B308BE">
      <w:pPr>
        <w:numPr>
          <w:ilvl w:val="0"/>
          <w:numId w:val="22"/>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451AFB">
        <w:rPr>
          <w:rFonts w:ascii="Arial" w:eastAsia="Arial" w:hAnsi="Arial" w:cs="Arial"/>
          <w:b/>
          <w:color w:val="000000"/>
          <w:sz w:val="16"/>
          <w:szCs w:val="16"/>
        </w:rPr>
        <w:t>dokumenty i oświadczenia</w:t>
      </w:r>
      <w:r w:rsidRPr="00451AFB">
        <w:rPr>
          <w:rFonts w:ascii="Arial" w:eastAsia="Arial" w:hAnsi="Arial" w:cs="Arial"/>
          <w:color w:val="000000"/>
          <w:sz w:val="16"/>
          <w:szCs w:val="16"/>
        </w:rPr>
        <w:t xml:space="preserve"> potwierdzające spełnianie przez Wykonawcę warunków u</w:t>
      </w:r>
      <w:r w:rsidR="00962392" w:rsidRPr="00451AFB">
        <w:rPr>
          <w:rFonts w:ascii="Arial" w:eastAsia="Arial" w:hAnsi="Arial" w:cs="Arial"/>
          <w:color w:val="000000"/>
          <w:sz w:val="16"/>
          <w:szCs w:val="16"/>
        </w:rPr>
        <w:t xml:space="preserve">działu </w:t>
      </w:r>
      <w:r w:rsidRPr="00451AFB">
        <w:rPr>
          <w:rFonts w:ascii="Arial" w:eastAsia="Arial" w:hAnsi="Arial" w:cs="Arial"/>
          <w:color w:val="000000"/>
          <w:sz w:val="16"/>
          <w:szCs w:val="16"/>
        </w:rPr>
        <w:t>w Postępowaniu i brak podstaw do wykluczenia (wymienione w rozdz. IX Specyfikacji),</w:t>
      </w:r>
    </w:p>
    <w:p w14:paraId="3E925FDD" w14:textId="77777777" w:rsidR="006B31D3" w:rsidRPr="00451AFB" w:rsidRDefault="006B31D3" w:rsidP="00B308BE">
      <w:pPr>
        <w:numPr>
          <w:ilvl w:val="0"/>
          <w:numId w:val="22"/>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451AFB">
        <w:rPr>
          <w:rFonts w:ascii="Arial" w:eastAsia="Arial" w:hAnsi="Arial" w:cs="Arial"/>
          <w:b/>
          <w:color w:val="000000"/>
          <w:sz w:val="16"/>
          <w:szCs w:val="16"/>
        </w:rPr>
        <w:t>dokumenty</w:t>
      </w:r>
      <w:r w:rsidRPr="00451AFB">
        <w:rPr>
          <w:rFonts w:ascii="Arial" w:eastAsia="Arial" w:hAnsi="Arial" w:cs="Arial"/>
          <w:color w:val="000000"/>
          <w:sz w:val="16"/>
          <w:szCs w:val="16"/>
        </w:rPr>
        <w:t xml:space="preserve"> wskazane w rozdz. X Specyfikacji (jeśli dotyczy),</w:t>
      </w:r>
    </w:p>
    <w:p w14:paraId="7ED0A90B" w14:textId="77777777" w:rsidR="00B308BE" w:rsidRDefault="006D4DAC" w:rsidP="00B308BE">
      <w:pPr>
        <w:numPr>
          <w:ilvl w:val="0"/>
          <w:numId w:val="22"/>
        </w:numPr>
        <w:pBdr>
          <w:top w:val="nil"/>
          <w:left w:val="nil"/>
          <w:bottom w:val="nil"/>
          <w:right w:val="nil"/>
          <w:between w:val="nil"/>
        </w:pBdr>
        <w:spacing w:after="0" w:line="360" w:lineRule="auto"/>
        <w:ind w:left="284" w:hanging="284"/>
        <w:jc w:val="both"/>
        <w:rPr>
          <w:rFonts w:ascii="Arial" w:eastAsia="Arial" w:hAnsi="Arial" w:cs="Arial"/>
          <w:color w:val="000000"/>
          <w:sz w:val="16"/>
          <w:szCs w:val="16"/>
          <w:u w:val="single"/>
        </w:rPr>
      </w:pPr>
      <w:r w:rsidRPr="00112D18">
        <w:rPr>
          <w:rFonts w:ascii="Arial" w:eastAsia="Arial" w:hAnsi="Arial" w:cs="Arial"/>
          <w:b/>
          <w:color w:val="000000"/>
          <w:sz w:val="16"/>
          <w:szCs w:val="16"/>
        </w:rPr>
        <w:t>podpisany i wypełniony</w:t>
      </w:r>
      <w:r w:rsidR="002037DE" w:rsidRPr="00112D18">
        <w:rPr>
          <w:rFonts w:ascii="Arial" w:eastAsia="Arial" w:hAnsi="Arial" w:cs="Arial"/>
          <w:b/>
          <w:color w:val="000000"/>
          <w:sz w:val="16"/>
          <w:szCs w:val="16"/>
        </w:rPr>
        <w:t xml:space="preserve"> odpowiednio</w:t>
      </w:r>
      <w:r w:rsidRPr="00112D18">
        <w:rPr>
          <w:rFonts w:ascii="Arial" w:eastAsia="Arial" w:hAnsi="Arial" w:cs="Arial"/>
          <w:b/>
          <w:color w:val="000000"/>
          <w:sz w:val="16"/>
          <w:szCs w:val="16"/>
        </w:rPr>
        <w:t xml:space="preserve"> </w:t>
      </w:r>
      <w:r w:rsidR="00B308BE">
        <w:rPr>
          <w:rFonts w:ascii="Arial" w:eastAsia="Arial" w:hAnsi="Arial" w:cs="Arial"/>
          <w:b/>
          <w:color w:val="000000"/>
          <w:sz w:val="16"/>
          <w:szCs w:val="16"/>
        </w:rPr>
        <w:t>Z</w:t>
      </w:r>
      <w:r w:rsidRPr="00112D18">
        <w:rPr>
          <w:rFonts w:ascii="Arial" w:eastAsia="Arial" w:hAnsi="Arial" w:cs="Arial"/>
          <w:b/>
          <w:color w:val="000000"/>
          <w:sz w:val="16"/>
          <w:szCs w:val="16"/>
        </w:rPr>
        <w:t>ałącznik nr 1</w:t>
      </w:r>
      <w:r w:rsidR="00A16631" w:rsidRPr="00112D18">
        <w:rPr>
          <w:rFonts w:ascii="Arial" w:eastAsia="Arial" w:hAnsi="Arial" w:cs="Arial"/>
          <w:b/>
          <w:color w:val="000000"/>
          <w:sz w:val="16"/>
          <w:szCs w:val="16"/>
        </w:rPr>
        <w:t>B</w:t>
      </w:r>
      <w:r w:rsidR="00451AFB" w:rsidRPr="00112D18">
        <w:rPr>
          <w:rFonts w:ascii="Arial" w:eastAsia="Arial" w:hAnsi="Arial" w:cs="Arial"/>
          <w:b/>
          <w:color w:val="000000"/>
          <w:sz w:val="16"/>
          <w:szCs w:val="16"/>
        </w:rPr>
        <w:t xml:space="preserve"> </w:t>
      </w:r>
      <w:r w:rsidRPr="00112D18">
        <w:rPr>
          <w:rFonts w:ascii="Arial" w:eastAsia="Arial" w:hAnsi="Arial" w:cs="Arial"/>
          <w:b/>
          <w:color w:val="000000"/>
          <w:sz w:val="16"/>
          <w:szCs w:val="16"/>
        </w:rPr>
        <w:t>do Specyfikacji</w:t>
      </w:r>
      <w:r w:rsidR="00B308BE">
        <w:rPr>
          <w:rFonts w:ascii="Arial" w:eastAsia="Arial" w:hAnsi="Arial" w:cs="Arial"/>
          <w:b/>
          <w:color w:val="000000"/>
          <w:sz w:val="16"/>
          <w:szCs w:val="16"/>
        </w:rPr>
        <w:t xml:space="preserve"> – zestawienie parametrów techniczno-użytkowych granicznych w zakresie generatora</w:t>
      </w:r>
      <w:r w:rsidRPr="00112D18">
        <w:rPr>
          <w:rFonts w:ascii="Arial" w:eastAsia="Arial" w:hAnsi="Arial" w:cs="Arial"/>
          <w:b/>
          <w:color w:val="000000"/>
          <w:sz w:val="16"/>
          <w:szCs w:val="16"/>
        </w:rPr>
        <w:t>,</w:t>
      </w:r>
    </w:p>
    <w:p w14:paraId="6705C8EF" w14:textId="3AC7D73C" w:rsidR="00B308BE" w:rsidRPr="00112D18" w:rsidRDefault="00B308BE" w:rsidP="00B308BE">
      <w:pPr>
        <w:pBdr>
          <w:top w:val="nil"/>
          <w:left w:val="nil"/>
          <w:bottom w:val="nil"/>
          <w:right w:val="nil"/>
          <w:between w:val="nil"/>
        </w:pBdr>
        <w:spacing w:after="0" w:line="360" w:lineRule="auto"/>
        <w:ind w:left="284"/>
        <w:jc w:val="both"/>
        <w:rPr>
          <w:rFonts w:ascii="Arial" w:eastAsia="Arial" w:hAnsi="Arial" w:cs="Arial"/>
          <w:color w:val="000000"/>
          <w:sz w:val="16"/>
          <w:szCs w:val="16"/>
          <w:u w:val="single"/>
        </w:rPr>
      </w:pPr>
      <w:r w:rsidRPr="00B308BE">
        <w:rPr>
          <w:rFonts w:ascii="Arial" w:hAnsi="Arial" w:cs="Arial"/>
          <w:b/>
          <w:sz w:val="16"/>
          <w:szCs w:val="16"/>
        </w:rPr>
        <w:t>UWAGA! W przypadku niedołączenia do oferty Załącznik</w:t>
      </w:r>
      <w:r>
        <w:rPr>
          <w:rFonts w:ascii="Arial" w:hAnsi="Arial" w:cs="Arial"/>
          <w:b/>
          <w:sz w:val="16"/>
          <w:szCs w:val="16"/>
        </w:rPr>
        <w:t>a</w:t>
      </w:r>
      <w:r w:rsidRPr="00B308BE">
        <w:rPr>
          <w:rFonts w:ascii="Arial" w:hAnsi="Arial" w:cs="Arial"/>
          <w:b/>
          <w:sz w:val="16"/>
          <w:szCs w:val="16"/>
        </w:rPr>
        <w:t xml:space="preserve"> nr 1B do Specyfikacji, Zamawiający </w:t>
      </w:r>
      <w:r w:rsidRPr="00B308BE">
        <w:rPr>
          <w:rFonts w:ascii="Arial" w:hAnsi="Arial" w:cs="Arial"/>
          <w:b/>
          <w:sz w:val="16"/>
          <w:szCs w:val="16"/>
          <w:u w:val="single"/>
        </w:rPr>
        <w:t>odrzuci</w:t>
      </w:r>
      <w:r w:rsidRPr="00B308BE">
        <w:rPr>
          <w:rFonts w:ascii="Arial" w:hAnsi="Arial" w:cs="Arial"/>
          <w:b/>
          <w:sz w:val="16"/>
          <w:szCs w:val="16"/>
        </w:rPr>
        <w:t xml:space="preserve"> ofertę Wykonawcy,</w:t>
      </w:r>
    </w:p>
    <w:p w14:paraId="2501604F" w14:textId="77777777" w:rsidR="00B308BE" w:rsidRDefault="006B31D3" w:rsidP="00B308BE">
      <w:pPr>
        <w:numPr>
          <w:ilvl w:val="0"/>
          <w:numId w:val="22"/>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6D4DAC">
        <w:rPr>
          <w:rFonts w:ascii="Arial" w:eastAsia="Arial" w:hAnsi="Arial" w:cs="Arial"/>
          <w:color w:val="000000"/>
          <w:sz w:val="16"/>
          <w:szCs w:val="16"/>
        </w:rPr>
        <w:t>w przypadku Wykonawców działających przez pełnomocnika – pełnomocnictwo,</w:t>
      </w:r>
    </w:p>
    <w:p w14:paraId="4F45E389" w14:textId="307D5CAB" w:rsidR="006B31D3" w:rsidRPr="00B308BE" w:rsidRDefault="006B31D3" w:rsidP="00B308BE">
      <w:pPr>
        <w:numPr>
          <w:ilvl w:val="0"/>
          <w:numId w:val="22"/>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B308BE">
        <w:rPr>
          <w:rFonts w:ascii="Arial" w:eastAsia="Arial" w:hAnsi="Arial" w:cs="Arial"/>
          <w:color w:val="000000"/>
          <w:sz w:val="16"/>
          <w:szCs w:val="16"/>
        </w:rPr>
        <w:t>w przypadku Wykonawców wspólnie ubiegających się o zamówienie – dokument stwierdzający ustanowienie przez Wykonawców wspólnie ubiegających się o zamówienie</w:t>
      </w:r>
      <w:r w:rsidR="00962392" w:rsidRPr="00B308BE">
        <w:rPr>
          <w:rFonts w:ascii="Arial" w:eastAsia="Arial" w:hAnsi="Arial" w:cs="Arial"/>
          <w:color w:val="000000"/>
          <w:sz w:val="16"/>
          <w:szCs w:val="16"/>
        </w:rPr>
        <w:t xml:space="preserve"> pełnomocnika</w:t>
      </w:r>
      <w:r w:rsidR="00895AF0" w:rsidRPr="00B308BE">
        <w:rPr>
          <w:rFonts w:ascii="Arial" w:eastAsia="Arial" w:hAnsi="Arial" w:cs="Arial"/>
          <w:color w:val="000000"/>
          <w:sz w:val="16"/>
          <w:szCs w:val="16"/>
        </w:rPr>
        <w:t xml:space="preserve"> </w:t>
      </w:r>
      <w:r w:rsidRPr="00B308BE">
        <w:rPr>
          <w:rFonts w:ascii="Arial" w:eastAsia="Arial" w:hAnsi="Arial" w:cs="Arial"/>
          <w:color w:val="000000"/>
          <w:sz w:val="16"/>
          <w:szCs w:val="16"/>
        </w:rPr>
        <w:t xml:space="preserve">do reprezentowania ich w Postępowaniu </w:t>
      </w:r>
      <w:r w:rsidR="00962392" w:rsidRPr="00B308BE">
        <w:rPr>
          <w:rFonts w:ascii="Arial" w:eastAsia="Arial" w:hAnsi="Arial" w:cs="Arial"/>
          <w:color w:val="000000"/>
          <w:sz w:val="16"/>
          <w:szCs w:val="16"/>
        </w:rPr>
        <w:br/>
      </w:r>
      <w:r w:rsidRPr="00B308BE">
        <w:rPr>
          <w:rFonts w:ascii="Arial" w:eastAsia="Arial" w:hAnsi="Arial" w:cs="Arial"/>
          <w:color w:val="000000"/>
          <w:sz w:val="16"/>
          <w:szCs w:val="16"/>
        </w:rPr>
        <w:t>o udzielenie z</w:t>
      </w:r>
      <w:r w:rsidR="00962392" w:rsidRPr="00B308BE">
        <w:rPr>
          <w:rFonts w:ascii="Arial" w:eastAsia="Arial" w:hAnsi="Arial" w:cs="Arial"/>
          <w:color w:val="000000"/>
          <w:sz w:val="16"/>
          <w:szCs w:val="16"/>
        </w:rPr>
        <w:t xml:space="preserve">amówienia albo reprezentowania </w:t>
      </w:r>
      <w:r w:rsidRPr="00B308BE">
        <w:rPr>
          <w:rFonts w:ascii="Arial" w:eastAsia="Arial" w:hAnsi="Arial" w:cs="Arial"/>
          <w:color w:val="000000"/>
          <w:sz w:val="16"/>
          <w:szCs w:val="16"/>
        </w:rPr>
        <w:t>w Postępowaniu i zawarcia umowy w sprawie zamówienia publicznego</w:t>
      </w:r>
      <w:r w:rsidR="00614DDD">
        <w:rPr>
          <w:rFonts w:ascii="Arial" w:eastAsia="Arial" w:hAnsi="Arial" w:cs="Arial"/>
          <w:color w:val="000000"/>
          <w:sz w:val="16"/>
          <w:szCs w:val="16"/>
        </w:rPr>
        <w:t>.</w:t>
      </w:r>
    </w:p>
    <w:p w14:paraId="4736DE4E" w14:textId="77777777" w:rsidR="00895AF0" w:rsidRPr="005F55EE" w:rsidRDefault="00895AF0" w:rsidP="00895AF0">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14:paraId="1EFB2084" w14:textId="2B0580D9" w:rsidR="006B31D3" w:rsidRPr="005F55EE" w:rsidRDefault="006B31D3" w:rsidP="00B308BE">
      <w:pPr>
        <w:numPr>
          <w:ilvl w:val="0"/>
          <w:numId w:val="20"/>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b/>
          <w:color w:val="000000"/>
          <w:sz w:val="16"/>
          <w:szCs w:val="16"/>
        </w:rPr>
        <w:t>Treść złożonej oferty musi odpowiadać treści Specyfikacji. Zamawiający zaleca</w:t>
      </w:r>
      <w:r w:rsidR="00790D8F">
        <w:rPr>
          <w:rFonts w:ascii="Arial" w:eastAsia="Arial" w:hAnsi="Arial" w:cs="Arial"/>
          <w:b/>
          <w:color w:val="000000"/>
          <w:sz w:val="16"/>
          <w:szCs w:val="16"/>
        </w:rPr>
        <w:t>,</w:t>
      </w:r>
      <w:r w:rsidRPr="005F55EE">
        <w:rPr>
          <w:rFonts w:ascii="Arial" w:eastAsia="Arial" w:hAnsi="Arial" w:cs="Arial"/>
          <w:b/>
          <w:color w:val="000000"/>
          <w:sz w:val="16"/>
          <w:szCs w:val="16"/>
        </w:rPr>
        <w:t xml:space="preserve"> aby przy sporządzeniu oferty, Wykonawca skorzystał z wzorów przygotowanych przez Zamawiającego. </w:t>
      </w:r>
      <w:r w:rsidRPr="005F55EE">
        <w:rPr>
          <w:rFonts w:ascii="Arial" w:eastAsia="Arial" w:hAnsi="Arial" w:cs="Arial"/>
          <w:color w:val="000000"/>
          <w:sz w:val="16"/>
          <w:szCs w:val="16"/>
        </w:rPr>
        <w:t>Wykonawca może przedstawić ofertę na swoich formularzach z zastrzeżeniem, że muszą one zawierać wszystkie informacje określone przez Zamawiającego w Specyfikacji.</w:t>
      </w:r>
    </w:p>
    <w:p w14:paraId="231B3B0D" w14:textId="02F924CD" w:rsidR="006B31D3" w:rsidRPr="005F55EE" w:rsidRDefault="006B31D3" w:rsidP="00B308BE">
      <w:pPr>
        <w:numPr>
          <w:ilvl w:val="0"/>
          <w:numId w:val="20"/>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66B5260E" w14:textId="77777777" w:rsidR="006B31D3" w:rsidRPr="005F55EE" w:rsidRDefault="006B31D3" w:rsidP="00B308BE">
      <w:pPr>
        <w:numPr>
          <w:ilvl w:val="0"/>
          <w:numId w:val="20"/>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 xml:space="preserve">Wykonawca ma prawo złożyć tylko jedną ofertę. Wykonawca ponosi wszelkie koszty związane z przygotowaniem </w:t>
      </w:r>
      <w:r w:rsidR="00451AFB">
        <w:rPr>
          <w:rFonts w:ascii="Arial" w:eastAsia="Arial" w:hAnsi="Arial" w:cs="Arial"/>
          <w:color w:val="000000"/>
          <w:sz w:val="16"/>
          <w:szCs w:val="16"/>
        </w:rPr>
        <w:br/>
      </w:r>
      <w:r w:rsidRPr="005F55EE">
        <w:rPr>
          <w:rFonts w:ascii="Arial" w:eastAsia="Arial" w:hAnsi="Arial" w:cs="Arial"/>
          <w:color w:val="000000"/>
          <w:sz w:val="16"/>
          <w:szCs w:val="16"/>
        </w:rPr>
        <w:t>i złożeniem oferty.</w:t>
      </w:r>
    </w:p>
    <w:p w14:paraId="4E81DA1A" w14:textId="77777777" w:rsidR="006B31D3" w:rsidRPr="005F55EE" w:rsidRDefault="006B31D3" w:rsidP="00B308BE">
      <w:pPr>
        <w:numPr>
          <w:ilvl w:val="0"/>
          <w:numId w:val="20"/>
        </w:numPr>
        <w:pBdr>
          <w:top w:val="nil"/>
          <w:left w:val="nil"/>
          <w:bottom w:val="nil"/>
          <w:right w:val="nil"/>
          <w:between w:val="nil"/>
        </w:pBdr>
        <w:shd w:val="clear" w:color="auto" w:fill="FFFFFF"/>
        <w:spacing w:after="0" w:line="360" w:lineRule="auto"/>
        <w:ind w:left="284" w:hanging="284"/>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w:t>
      </w:r>
      <w:r w:rsidR="00007F72" w:rsidRPr="005F55EE">
        <w:rPr>
          <w:rFonts w:ascii="Arial" w:eastAsia="Arial" w:hAnsi="Arial" w:cs="Arial"/>
          <w:b/>
          <w:color w:val="000000"/>
          <w:sz w:val="16"/>
          <w:szCs w:val="16"/>
        </w:rPr>
        <w:t xml:space="preserve">kwalifikowanego podpisu </w:t>
      </w:r>
      <w:r w:rsidRPr="005F55EE">
        <w:rPr>
          <w:rFonts w:ascii="Arial" w:eastAsia="Arial" w:hAnsi="Arial" w:cs="Arial"/>
          <w:b/>
          <w:color w:val="000000"/>
          <w:sz w:val="16"/>
          <w:szCs w:val="16"/>
        </w:rPr>
        <w:t xml:space="preserve">elektronicznego lub w postaci elektronicznej opatrzonej podpisem zaufanym lub podpisem osobistym. </w:t>
      </w:r>
    </w:p>
    <w:p w14:paraId="4ABD578A" w14:textId="77777777" w:rsidR="00B308BE" w:rsidRDefault="006B31D3" w:rsidP="00B308BE">
      <w:pPr>
        <w:numPr>
          <w:ilvl w:val="0"/>
          <w:numId w:val="20"/>
        </w:numPr>
        <w:pBdr>
          <w:top w:val="nil"/>
          <w:left w:val="nil"/>
          <w:bottom w:val="nil"/>
          <w:right w:val="nil"/>
          <w:between w:val="nil"/>
        </w:pBdr>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14:paraId="1361FB39" w14:textId="42626B25" w:rsidR="006B31D3" w:rsidRPr="00B308BE" w:rsidRDefault="006B31D3" w:rsidP="00B308BE">
      <w:pPr>
        <w:numPr>
          <w:ilvl w:val="0"/>
          <w:numId w:val="20"/>
        </w:numPr>
        <w:pBdr>
          <w:top w:val="nil"/>
          <w:left w:val="nil"/>
          <w:bottom w:val="nil"/>
          <w:right w:val="nil"/>
          <w:between w:val="nil"/>
        </w:pBdr>
        <w:spacing w:after="0" w:line="360" w:lineRule="auto"/>
        <w:ind w:left="284" w:hanging="284"/>
        <w:jc w:val="both"/>
        <w:rPr>
          <w:rFonts w:ascii="Arial" w:hAnsi="Arial" w:cs="Arial"/>
          <w:color w:val="000000"/>
          <w:sz w:val="16"/>
          <w:szCs w:val="16"/>
        </w:rPr>
      </w:pPr>
      <w:r w:rsidRPr="00B308BE">
        <w:rPr>
          <w:rFonts w:ascii="Arial" w:eastAsia="Arial" w:hAnsi="Arial" w:cs="Arial"/>
          <w:color w:val="000000"/>
          <w:sz w:val="16"/>
          <w:szCs w:val="16"/>
        </w:rPr>
        <w:t>Wszelkie pełnomocnictwa winny być załączone do oferty w formie oryginału lub urzędowo poświadczonego odpisu pełnomocnictwa (notarialnie – art. 9</w:t>
      </w:r>
      <w:r w:rsidR="00B42025" w:rsidRPr="00B308BE">
        <w:rPr>
          <w:rFonts w:ascii="Arial" w:eastAsia="Arial" w:hAnsi="Arial" w:cs="Arial"/>
          <w:color w:val="000000"/>
          <w:sz w:val="16"/>
          <w:szCs w:val="16"/>
        </w:rPr>
        <w:t>7 ust. 2</w:t>
      </w:r>
      <w:r w:rsidRPr="00B308BE">
        <w:rPr>
          <w:rFonts w:ascii="Arial" w:eastAsia="Arial" w:hAnsi="Arial" w:cs="Arial"/>
          <w:color w:val="000000"/>
          <w:sz w:val="16"/>
          <w:szCs w:val="16"/>
        </w:rPr>
        <w:t xml:space="preserve"> ustawy z 14 lutego 1991 r. – Prawo o notariacie</w:t>
      </w:r>
      <w:r w:rsidR="00790D8F">
        <w:rPr>
          <w:rFonts w:ascii="Arial" w:eastAsia="Arial" w:hAnsi="Arial" w:cs="Arial"/>
          <w:color w:val="000000"/>
          <w:sz w:val="16"/>
          <w:szCs w:val="16"/>
        </w:rPr>
        <w:t xml:space="preserve">, </w:t>
      </w:r>
      <w:proofErr w:type="spellStart"/>
      <w:r w:rsidR="00790D8F" w:rsidRPr="00790D8F">
        <w:rPr>
          <w:rFonts w:ascii="Arial" w:eastAsia="Arial" w:hAnsi="Arial" w:cs="Arial"/>
          <w:color w:val="000000"/>
          <w:sz w:val="16"/>
          <w:szCs w:val="16"/>
        </w:rPr>
        <w:t>t.j</w:t>
      </w:r>
      <w:proofErr w:type="spellEnd"/>
      <w:r w:rsidR="00790D8F" w:rsidRPr="00790D8F">
        <w:rPr>
          <w:rFonts w:ascii="Arial" w:eastAsia="Arial" w:hAnsi="Arial" w:cs="Arial"/>
          <w:color w:val="000000"/>
          <w:sz w:val="16"/>
          <w:szCs w:val="16"/>
        </w:rPr>
        <w:t>. Dz. U. z 2024 r. poz. 1001 z późn. zm.</w:t>
      </w:r>
      <w:r w:rsidR="00790D8F">
        <w:rPr>
          <w:rFonts w:ascii="Arial" w:eastAsia="Arial" w:hAnsi="Arial" w:cs="Arial"/>
          <w:color w:val="000000"/>
          <w:sz w:val="16"/>
          <w:szCs w:val="16"/>
        </w:rPr>
        <w:t>)</w:t>
      </w:r>
      <w:r w:rsidRPr="00B308BE">
        <w:rPr>
          <w:rFonts w:ascii="Arial" w:eastAsia="Arial" w:hAnsi="Arial" w:cs="Arial"/>
          <w:color w:val="000000"/>
          <w:sz w:val="16"/>
          <w:szCs w:val="16"/>
        </w:rPr>
        <w:t>.</w:t>
      </w:r>
    </w:p>
    <w:p w14:paraId="30EF6C5C" w14:textId="0868D332" w:rsidR="006B31D3" w:rsidRPr="005F55EE" w:rsidRDefault="006B31D3" w:rsidP="00B308BE">
      <w:pPr>
        <w:widowControl w:val="0"/>
        <w:numPr>
          <w:ilvl w:val="0"/>
          <w:numId w:val="20"/>
        </w:numPr>
        <w:pBdr>
          <w:top w:val="nil"/>
          <w:left w:val="nil"/>
          <w:bottom w:val="nil"/>
          <w:right w:val="nil"/>
          <w:between w:val="nil"/>
        </w:pBdr>
        <w:shd w:val="clear" w:color="auto" w:fill="FFFFFF"/>
        <w:tabs>
          <w:tab w:val="left" w:pos="331"/>
        </w:tabs>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00442441" w:rsidRPr="003C304F">
        <w:rPr>
          <w:rFonts w:ascii="Arial" w:eastAsia="Arial" w:hAnsi="Arial" w:cs="Arial"/>
          <w:b/>
          <w:color w:val="000000"/>
          <w:sz w:val="16"/>
          <w:szCs w:val="16"/>
          <w:highlight w:val="yellow"/>
        </w:rPr>
        <w:t xml:space="preserve">do dnia </w:t>
      </w:r>
      <w:r w:rsidR="00365F00">
        <w:rPr>
          <w:rFonts w:ascii="Arial" w:eastAsia="Arial" w:hAnsi="Arial" w:cs="Arial"/>
          <w:b/>
          <w:color w:val="000000"/>
          <w:sz w:val="16"/>
          <w:szCs w:val="16"/>
          <w:highlight w:val="yellow"/>
        </w:rPr>
        <w:t>28 lutego</w:t>
      </w:r>
      <w:r w:rsidR="00790D8F">
        <w:rPr>
          <w:rFonts w:ascii="Arial" w:eastAsia="Arial" w:hAnsi="Arial" w:cs="Arial"/>
          <w:b/>
          <w:color w:val="000000"/>
          <w:sz w:val="16"/>
          <w:szCs w:val="16"/>
          <w:highlight w:val="yellow"/>
        </w:rPr>
        <w:t xml:space="preserve"> </w:t>
      </w:r>
      <w:r w:rsidR="008952F7">
        <w:rPr>
          <w:rFonts w:ascii="Arial" w:eastAsia="Arial" w:hAnsi="Arial" w:cs="Arial"/>
          <w:b/>
          <w:color w:val="000000"/>
          <w:sz w:val="16"/>
          <w:szCs w:val="16"/>
          <w:highlight w:val="yellow"/>
        </w:rPr>
        <w:t>202</w:t>
      </w:r>
      <w:r w:rsidR="00790D8F">
        <w:rPr>
          <w:rFonts w:ascii="Arial" w:eastAsia="Arial" w:hAnsi="Arial" w:cs="Arial"/>
          <w:b/>
          <w:color w:val="000000"/>
          <w:sz w:val="16"/>
          <w:szCs w:val="16"/>
          <w:highlight w:val="yellow"/>
        </w:rPr>
        <w:t>6</w:t>
      </w:r>
      <w:r w:rsidR="008952F7">
        <w:rPr>
          <w:rFonts w:ascii="Arial" w:eastAsia="Arial" w:hAnsi="Arial" w:cs="Arial"/>
          <w:b/>
          <w:color w:val="000000"/>
          <w:sz w:val="16"/>
          <w:szCs w:val="16"/>
          <w:highlight w:val="yellow"/>
        </w:rPr>
        <w:t xml:space="preserve"> </w:t>
      </w:r>
      <w:r w:rsidR="00374ED2" w:rsidRPr="00E8136B">
        <w:rPr>
          <w:rFonts w:ascii="Arial" w:eastAsia="Arial" w:hAnsi="Arial" w:cs="Arial"/>
          <w:b/>
          <w:color w:val="000000"/>
          <w:sz w:val="16"/>
          <w:szCs w:val="16"/>
          <w:highlight w:val="yellow"/>
        </w:rPr>
        <w:t>r.</w:t>
      </w:r>
      <w:r w:rsidR="00895AF0" w:rsidRPr="002E21FD">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 upływem terminu składania ofert.</w:t>
      </w:r>
    </w:p>
    <w:p w14:paraId="6C1CD72B" w14:textId="77777777" w:rsidR="006B31D3" w:rsidRPr="005F55EE" w:rsidRDefault="006B31D3" w:rsidP="00B308BE">
      <w:pPr>
        <w:widowControl w:val="0"/>
        <w:numPr>
          <w:ilvl w:val="0"/>
          <w:numId w:val="20"/>
        </w:numPr>
        <w:pBdr>
          <w:top w:val="nil"/>
          <w:left w:val="nil"/>
          <w:bottom w:val="nil"/>
          <w:right w:val="nil"/>
          <w:between w:val="nil"/>
        </w:pBdr>
        <w:shd w:val="clear" w:color="auto" w:fill="FFFFFF"/>
        <w:tabs>
          <w:tab w:val="left" w:pos="331"/>
        </w:tabs>
        <w:spacing w:after="0" w:line="360" w:lineRule="auto"/>
        <w:ind w:left="284" w:hanging="284"/>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14:paraId="29776CFB" w14:textId="548A4D04" w:rsidR="006B31D3" w:rsidRPr="005F55EE" w:rsidRDefault="006B31D3" w:rsidP="00790D8F">
      <w:pPr>
        <w:widowControl w:val="0"/>
        <w:numPr>
          <w:ilvl w:val="0"/>
          <w:numId w:val="21"/>
        </w:numPr>
        <w:pBdr>
          <w:top w:val="nil"/>
          <w:left w:val="nil"/>
          <w:bottom w:val="nil"/>
          <w:right w:val="nil"/>
          <w:between w:val="nil"/>
        </w:pBdr>
        <w:shd w:val="clear" w:color="auto" w:fill="FFFFFF"/>
        <w:tabs>
          <w:tab w:val="left" w:pos="993"/>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w:t>
      </w:r>
      <w:r w:rsidR="00E76333" w:rsidRPr="005F55EE">
        <w:rPr>
          <w:rFonts w:ascii="Arial" w:eastAsia="Arial" w:hAnsi="Arial" w:cs="Arial"/>
          <w:b/>
          <w:color w:val="000000"/>
          <w:sz w:val="16"/>
          <w:szCs w:val="16"/>
        </w:rPr>
        <w:t xml:space="preserve"> ust. 1</w:t>
      </w:r>
      <w:r w:rsidR="0054799E" w:rsidRPr="005F55EE">
        <w:rPr>
          <w:rFonts w:ascii="Arial" w:eastAsia="Arial" w:hAnsi="Arial" w:cs="Arial"/>
          <w:b/>
          <w:color w:val="000000"/>
          <w:sz w:val="16"/>
          <w:szCs w:val="16"/>
        </w:rPr>
        <w:t xml:space="preserve"> ustawy Pzp</w:t>
      </w:r>
      <w:r w:rsidRPr="005F55EE">
        <w:rPr>
          <w:rFonts w:ascii="Arial" w:eastAsia="Arial" w:hAnsi="Arial" w:cs="Arial"/>
          <w:b/>
          <w:color w:val="000000"/>
          <w:sz w:val="16"/>
          <w:szCs w:val="16"/>
        </w:rPr>
        <w:t xml:space="preserve"> oraz art. 109 ust. 1 pkt 4 ustawy Pzp</w:t>
      </w:r>
      <w:r w:rsidR="00695065">
        <w:rPr>
          <w:rFonts w:ascii="Arial" w:eastAsia="Arial" w:hAnsi="Arial" w:cs="Arial"/>
          <w:color w:val="000000"/>
          <w:sz w:val="16"/>
          <w:szCs w:val="16"/>
        </w:rPr>
        <w:t xml:space="preserve"> </w:t>
      </w:r>
      <w:r w:rsidR="00695065" w:rsidRPr="00441F76">
        <w:rPr>
          <w:rFonts w:ascii="Arial" w:hAnsi="Arial" w:cs="Arial"/>
          <w:b/>
          <w:bCs/>
          <w:sz w:val="16"/>
          <w:szCs w:val="16"/>
        </w:rPr>
        <w:t xml:space="preserve">oraz art. 7 ust. 1 </w:t>
      </w:r>
      <w:r w:rsidR="00932A15">
        <w:rPr>
          <w:rFonts w:ascii="Arial" w:hAnsi="Arial" w:cs="Arial"/>
          <w:b/>
          <w:bCs/>
          <w:sz w:val="16"/>
          <w:szCs w:val="16"/>
        </w:rPr>
        <w:t>u</w:t>
      </w:r>
      <w:r w:rsidR="00695065" w:rsidRPr="00441F76">
        <w:rPr>
          <w:rFonts w:ascii="Arial" w:hAnsi="Arial" w:cs="Arial"/>
          <w:b/>
          <w:bCs/>
          <w:sz w:val="16"/>
          <w:szCs w:val="16"/>
        </w:rPr>
        <w:t>stawy z dnia 13 kwietnia 2022 r. o szczególnych rozwiązaniach w zakresie przeciwdziałania wspieraniu agresji na Ukrainę oraz służących ochronie bezpieczeństwa narodowego (</w:t>
      </w:r>
      <w:proofErr w:type="spellStart"/>
      <w:r w:rsidR="00932A15" w:rsidRPr="00932A15">
        <w:rPr>
          <w:rFonts w:ascii="Arial" w:hAnsi="Arial" w:cs="Arial"/>
          <w:b/>
          <w:bCs/>
          <w:sz w:val="16"/>
          <w:szCs w:val="16"/>
        </w:rPr>
        <w:t>t.j</w:t>
      </w:r>
      <w:proofErr w:type="spellEnd"/>
      <w:r w:rsidR="00932A15" w:rsidRPr="00932A15">
        <w:rPr>
          <w:rFonts w:ascii="Arial" w:hAnsi="Arial" w:cs="Arial"/>
          <w:b/>
          <w:bCs/>
          <w:sz w:val="16"/>
          <w:szCs w:val="16"/>
        </w:rPr>
        <w:t>. Dz. U. z 2025 r. poz. 514)</w:t>
      </w:r>
      <w:r w:rsidR="00932A15" w:rsidRPr="00932A15">
        <w:rPr>
          <w:rFonts w:ascii="Arial" w:hAnsi="Arial" w:cs="Arial"/>
          <w:sz w:val="16"/>
          <w:szCs w:val="16"/>
        </w:rPr>
        <w:t>,</w:t>
      </w:r>
    </w:p>
    <w:p w14:paraId="659CA370" w14:textId="77777777" w:rsidR="006B31D3" w:rsidRPr="005F55EE" w:rsidRDefault="006B31D3" w:rsidP="00790D8F">
      <w:pPr>
        <w:widowControl w:val="0"/>
        <w:numPr>
          <w:ilvl w:val="0"/>
          <w:numId w:val="21"/>
        </w:numPr>
        <w:pBdr>
          <w:top w:val="nil"/>
          <w:left w:val="nil"/>
          <w:bottom w:val="nil"/>
          <w:right w:val="nil"/>
          <w:between w:val="nil"/>
        </w:pBdr>
        <w:shd w:val="clear" w:color="auto" w:fill="FFFFFF"/>
        <w:tabs>
          <w:tab w:val="left" w:pos="1134"/>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występujący wspólnie muszą ustanowić pełnomocnika do reprezentowania ich w Postępowaniu lub do reprezentowania ich w Postępowaniu i zawarcia umowy w sprawie zamówienia publicznego. Pełnomocnictwo należy przedłożyć w ofercie w formie, o którym mowa 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5),</w:t>
      </w:r>
    </w:p>
    <w:p w14:paraId="4536D9C0" w14:textId="77777777" w:rsidR="006B31D3" w:rsidRPr="005F55EE" w:rsidRDefault="006B31D3" w:rsidP="00790D8F">
      <w:pPr>
        <w:widowControl w:val="0"/>
        <w:numPr>
          <w:ilvl w:val="0"/>
          <w:numId w:val="21"/>
        </w:numPr>
        <w:pBdr>
          <w:top w:val="nil"/>
          <w:left w:val="nil"/>
          <w:bottom w:val="nil"/>
          <w:right w:val="nil"/>
          <w:between w:val="nil"/>
        </w:pBdr>
        <w:shd w:val="clear" w:color="auto" w:fill="FFFFFF"/>
        <w:tabs>
          <w:tab w:val="left" w:pos="1134"/>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w:t>
      </w:r>
      <w:r w:rsidR="0099617D" w:rsidRPr="005F55EE">
        <w:rPr>
          <w:rFonts w:ascii="Arial" w:eastAsia="Arial" w:hAnsi="Arial" w:cs="Arial"/>
          <w:color w:val="000000"/>
          <w:sz w:val="16"/>
          <w:szCs w:val="16"/>
        </w:rPr>
        <w:t xml:space="preserve"> pełnomocnikiem, o którym mowa </w:t>
      </w:r>
      <w:r w:rsidRPr="005F55EE">
        <w:rPr>
          <w:rFonts w:ascii="Arial" w:eastAsia="Arial" w:hAnsi="Arial" w:cs="Arial"/>
          <w:color w:val="000000"/>
          <w:sz w:val="16"/>
          <w:szCs w:val="16"/>
        </w:rPr>
        <w:t xml:space="preserve">w </w:t>
      </w:r>
      <w:r w:rsidR="00BF351B" w:rsidRPr="005F55EE">
        <w:rPr>
          <w:rFonts w:ascii="Arial" w:eastAsia="Arial" w:hAnsi="Arial" w:cs="Arial"/>
          <w:color w:val="000000"/>
          <w:sz w:val="16"/>
          <w:szCs w:val="16"/>
        </w:rPr>
        <w:t>ust</w:t>
      </w:r>
      <w:r w:rsidRPr="005F55EE">
        <w:rPr>
          <w:rFonts w:ascii="Arial" w:eastAsia="Arial" w:hAnsi="Arial" w:cs="Arial"/>
          <w:color w:val="000000"/>
          <w:sz w:val="16"/>
          <w:szCs w:val="16"/>
        </w:rPr>
        <w:t>. 7</w:t>
      </w:r>
      <w:r w:rsidR="00BF351B" w:rsidRPr="005F55EE">
        <w:rPr>
          <w:rFonts w:ascii="Arial" w:eastAsia="Arial" w:hAnsi="Arial" w:cs="Arial"/>
          <w:color w:val="000000"/>
          <w:sz w:val="16"/>
          <w:szCs w:val="16"/>
        </w:rPr>
        <w:t xml:space="preserve"> lit. </w:t>
      </w:r>
      <w:r w:rsidRPr="005F55EE">
        <w:rPr>
          <w:rFonts w:ascii="Arial" w:eastAsia="Arial" w:hAnsi="Arial" w:cs="Arial"/>
          <w:color w:val="000000"/>
          <w:sz w:val="16"/>
          <w:szCs w:val="16"/>
        </w:rPr>
        <w:t>b),</w:t>
      </w:r>
    </w:p>
    <w:p w14:paraId="644C8153" w14:textId="77777777" w:rsidR="006B31D3" w:rsidRPr="005F55EE" w:rsidRDefault="006B31D3" w:rsidP="00790D8F">
      <w:pPr>
        <w:widowControl w:val="0"/>
        <w:numPr>
          <w:ilvl w:val="0"/>
          <w:numId w:val="21"/>
        </w:numPr>
        <w:pBdr>
          <w:top w:val="nil"/>
          <w:left w:val="nil"/>
          <w:bottom w:val="nil"/>
          <w:right w:val="nil"/>
          <w:between w:val="nil"/>
        </w:pBdr>
        <w:shd w:val="clear" w:color="auto" w:fill="FFFFFF"/>
        <w:tabs>
          <w:tab w:val="left" w:pos="1134"/>
        </w:tabs>
        <w:spacing w:after="0" w:line="360" w:lineRule="auto"/>
        <w:ind w:left="568"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00073AD2" w:rsidRPr="005F55EE">
        <w:rPr>
          <w:rFonts w:ascii="Arial" w:eastAsia="Arial" w:hAnsi="Arial" w:cs="Arial"/>
          <w:color w:val="000000"/>
          <w:sz w:val="16"/>
          <w:szCs w:val="16"/>
        </w:rPr>
        <w:br/>
      </w:r>
      <w:r w:rsidRPr="005F55EE">
        <w:rPr>
          <w:rFonts w:ascii="Arial" w:eastAsia="Arial" w:hAnsi="Arial" w:cs="Arial"/>
          <w:color w:val="000000"/>
          <w:sz w:val="16"/>
          <w:szCs w:val="16"/>
        </w:rPr>
        <w:t xml:space="preserve">o udzielnie zamówienia, a nie dane pełnomocnika Wykonawców wspólnie ubiegających się o udzielenie zamówienia. </w:t>
      </w:r>
    </w:p>
    <w:p w14:paraId="660A408A" w14:textId="77777777" w:rsidR="00FA3523" w:rsidRPr="005F55EE" w:rsidRDefault="00FA3523" w:rsidP="00790D8F">
      <w:pPr>
        <w:widowControl w:val="0"/>
        <w:numPr>
          <w:ilvl w:val="0"/>
          <w:numId w:val="20"/>
        </w:numPr>
        <w:pBdr>
          <w:top w:val="nil"/>
          <w:left w:val="nil"/>
          <w:bottom w:val="nil"/>
          <w:right w:val="nil"/>
          <w:between w:val="nil"/>
        </w:pBdr>
        <w:shd w:val="clear" w:color="auto" w:fill="FFFFFF"/>
        <w:tabs>
          <w:tab w:val="left" w:pos="331"/>
        </w:tabs>
        <w:spacing w:after="0" w:line="360" w:lineRule="auto"/>
        <w:ind w:left="284" w:hanging="284"/>
        <w:jc w:val="both"/>
        <w:rPr>
          <w:rFonts w:ascii="Arial" w:eastAsia="Arial" w:hAnsi="Arial" w:cs="Arial"/>
          <w:color w:val="000000"/>
          <w:sz w:val="16"/>
          <w:szCs w:val="16"/>
        </w:rPr>
      </w:pPr>
      <w:bookmarkStart w:id="3" w:name="_Hlk60809757"/>
      <w:r w:rsidRPr="005F55EE">
        <w:rPr>
          <w:rFonts w:ascii="Arial" w:eastAsia="Arial" w:hAnsi="Arial" w:cs="Arial"/>
          <w:color w:val="000000"/>
          <w:sz w:val="16"/>
          <w:szCs w:val="16"/>
        </w:rPr>
        <w:t>W przypadku wskazania przez wykonawcę dostępności podmiotowych środków dowodowych lub dokumentów</w:t>
      </w:r>
      <w:r w:rsidR="00BF351B" w:rsidRPr="005F55EE">
        <w:rPr>
          <w:rFonts w:ascii="Arial" w:eastAsia="Arial" w:hAnsi="Arial" w:cs="Arial"/>
          <w:color w:val="000000"/>
          <w:sz w:val="16"/>
          <w:szCs w:val="16"/>
        </w:rPr>
        <w:t xml:space="preserve"> potwierdzających, że osoba działająca w imieniu Wykonawcy jest umocowana do jego reprezentowania</w:t>
      </w:r>
      <w:r w:rsidRPr="005F55EE">
        <w:rPr>
          <w:rFonts w:ascii="Arial" w:eastAsia="Arial" w:hAnsi="Arial" w:cs="Arial"/>
          <w:color w:val="000000"/>
          <w:sz w:val="16"/>
          <w:szCs w:val="16"/>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325AE3D9" w14:textId="77777777" w:rsidR="003460C1" w:rsidRPr="005F55EE" w:rsidRDefault="003460C1" w:rsidP="005F55EE">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3"/>
    <w:p w14:paraId="63E3BD05"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.WYMAGANIA DOTYCZĄCE WADIUM</w:t>
      </w:r>
    </w:p>
    <w:p w14:paraId="32D743B5" w14:textId="77777777"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p>
    <w:p w14:paraId="074D36E5" w14:textId="77777777" w:rsidR="00073AD2" w:rsidRPr="005F55EE" w:rsidRDefault="00073AD2" w:rsidP="005F55EE">
      <w:pPr>
        <w:spacing w:after="0" w:line="360" w:lineRule="auto"/>
        <w:jc w:val="both"/>
        <w:rPr>
          <w:rFonts w:ascii="Arial" w:hAnsi="Arial" w:cs="Arial"/>
          <w:sz w:val="16"/>
          <w:szCs w:val="16"/>
        </w:rPr>
      </w:pPr>
    </w:p>
    <w:p w14:paraId="383FB540"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14:paraId="7F192BB7" w14:textId="77777777" w:rsidR="008A2C09" w:rsidRPr="005F55EE" w:rsidRDefault="008A2C09" w:rsidP="008355BD">
      <w:pPr>
        <w:numPr>
          <w:ilvl w:val="0"/>
          <w:numId w:val="3"/>
        </w:numPr>
        <w:spacing w:after="0" w:line="360" w:lineRule="auto"/>
        <w:ind w:left="284" w:hanging="284"/>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14:paraId="03AF1906" w14:textId="77777777" w:rsidR="008A2C09" w:rsidRPr="005F55EE" w:rsidRDefault="008A2C09" w:rsidP="008355BD">
      <w:pPr>
        <w:numPr>
          <w:ilvl w:val="0"/>
          <w:numId w:val="4"/>
        </w:numPr>
        <w:spacing w:after="0" w:line="360" w:lineRule="auto"/>
        <w:ind w:left="568" w:hanging="284"/>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6F5FB34C" w14:textId="77777777" w:rsidR="008A2C09" w:rsidRPr="005F55EE" w:rsidRDefault="008A2C09" w:rsidP="008355BD">
      <w:pPr>
        <w:numPr>
          <w:ilvl w:val="0"/>
          <w:numId w:val="4"/>
        </w:numPr>
        <w:spacing w:after="0" w:line="360" w:lineRule="auto"/>
        <w:ind w:left="568" w:hanging="284"/>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 Postępowaniu określone w Specyfikacji,</w:t>
      </w:r>
    </w:p>
    <w:p w14:paraId="456E6CAF" w14:textId="77777777" w:rsidR="008A2C09" w:rsidRPr="006D4DAC" w:rsidRDefault="008A2C09" w:rsidP="008355BD">
      <w:pPr>
        <w:numPr>
          <w:ilvl w:val="0"/>
          <w:numId w:val="4"/>
        </w:numPr>
        <w:spacing w:after="0" w:line="360" w:lineRule="auto"/>
        <w:ind w:left="568" w:hanging="284"/>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4103F32B" w14:textId="32E143F3" w:rsidR="0080339A" w:rsidRPr="004971A8" w:rsidRDefault="008A2C09" w:rsidP="004971A8">
      <w:pPr>
        <w:numPr>
          <w:ilvl w:val="0"/>
          <w:numId w:val="4"/>
        </w:numPr>
        <w:spacing w:after="0" w:line="360" w:lineRule="auto"/>
        <w:ind w:left="568" w:hanging="284"/>
        <w:jc w:val="both"/>
        <w:rPr>
          <w:rFonts w:ascii="Arial" w:hAnsi="Arial" w:cs="Arial"/>
          <w:sz w:val="16"/>
          <w:szCs w:val="16"/>
        </w:rPr>
      </w:pPr>
      <w:r w:rsidRPr="006D4DAC">
        <w:rPr>
          <w:rFonts w:ascii="Arial" w:hAnsi="Arial" w:cs="Arial"/>
          <w:sz w:val="16"/>
          <w:szCs w:val="16"/>
        </w:rPr>
        <w:t xml:space="preserve">oferta nie podlega odrzuceniu. </w:t>
      </w:r>
    </w:p>
    <w:p w14:paraId="10ABA6BC" w14:textId="3BADE815" w:rsidR="00350D94" w:rsidRDefault="008A2C09" w:rsidP="008355BD">
      <w:pPr>
        <w:numPr>
          <w:ilvl w:val="0"/>
          <w:numId w:val="3"/>
        </w:numPr>
        <w:spacing w:after="0" w:line="360" w:lineRule="auto"/>
        <w:ind w:left="284" w:hanging="284"/>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92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4"/>
        <w:gridCol w:w="4464"/>
      </w:tblGrid>
      <w:tr w:rsidR="00B92410" w:rsidRPr="006D4DAC" w14:paraId="7398CC44" w14:textId="77777777" w:rsidTr="005968FD">
        <w:tc>
          <w:tcPr>
            <w:tcW w:w="4464" w:type="dxa"/>
          </w:tcPr>
          <w:p w14:paraId="7C67D1EE" w14:textId="77777777" w:rsidR="00B92410" w:rsidRPr="00B92410" w:rsidRDefault="00B92410" w:rsidP="004F0F70">
            <w:pPr>
              <w:pBdr>
                <w:top w:val="nil"/>
                <w:left w:val="nil"/>
                <w:bottom w:val="nil"/>
                <w:right w:val="nil"/>
                <w:between w:val="nil"/>
              </w:pBdr>
              <w:ind w:right="23"/>
              <w:jc w:val="center"/>
              <w:rPr>
                <w:rFonts w:ascii="Arial" w:eastAsia="Arial" w:hAnsi="Arial" w:cs="Arial"/>
                <w:b/>
                <w:bCs/>
                <w:color w:val="000000"/>
                <w:sz w:val="16"/>
                <w:szCs w:val="16"/>
              </w:rPr>
            </w:pPr>
            <w:r w:rsidRPr="00B92410">
              <w:rPr>
                <w:rFonts w:ascii="Arial" w:eastAsia="Arial" w:hAnsi="Arial" w:cs="Arial"/>
                <w:b/>
                <w:bCs/>
                <w:color w:val="000000"/>
                <w:sz w:val="16"/>
                <w:szCs w:val="16"/>
              </w:rPr>
              <w:t>KRYTERIUM</w:t>
            </w:r>
          </w:p>
        </w:tc>
        <w:tc>
          <w:tcPr>
            <w:tcW w:w="4464" w:type="dxa"/>
          </w:tcPr>
          <w:p w14:paraId="35ED81C9" w14:textId="77777777" w:rsidR="00B92410" w:rsidRPr="00B92410" w:rsidRDefault="00B92410" w:rsidP="004F0F70">
            <w:pPr>
              <w:pBdr>
                <w:top w:val="nil"/>
                <w:left w:val="nil"/>
                <w:bottom w:val="nil"/>
                <w:right w:val="nil"/>
                <w:between w:val="nil"/>
              </w:pBdr>
              <w:ind w:right="23"/>
              <w:jc w:val="center"/>
              <w:rPr>
                <w:rFonts w:ascii="Arial" w:eastAsia="Arial" w:hAnsi="Arial" w:cs="Arial"/>
                <w:b/>
                <w:bCs/>
                <w:color w:val="000000"/>
                <w:sz w:val="16"/>
                <w:szCs w:val="16"/>
              </w:rPr>
            </w:pPr>
            <w:r w:rsidRPr="00B92410">
              <w:rPr>
                <w:rFonts w:ascii="Arial" w:eastAsia="Arial" w:hAnsi="Arial" w:cs="Arial"/>
                <w:b/>
                <w:bCs/>
                <w:color w:val="000000"/>
                <w:sz w:val="16"/>
                <w:szCs w:val="16"/>
              </w:rPr>
              <w:t>WARTOŚĆ PUNKTOWA WAGI W %</w:t>
            </w:r>
          </w:p>
        </w:tc>
      </w:tr>
      <w:tr w:rsidR="00B92410" w:rsidRPr="006D4DAC" w14:paraId="6D6EEEAF" w14:textId="77777777" w:rsidTr="00B92410">
        <w:trPr>
          <w:trHeight w:val="136"/>
        </w:trPr>
        <w:tc>
          <w:tcPr>
            <w:tcW w:w="4464" w:type="dxa"/>
          </w:tcPr>
          <w:p w14:paraId="47E13B26" w14:textId="77777777" w:rsidR="00B92410" w:rsidRPr="00B92410" w:rsidRDefault="00B92410" w:rsidP="004F0F70">
            <w:pPr>
              <w:pBdr>
                <w:top w:val="nil"/>
                <w:left w:val="nil"/>
                <w:bottom w:val="nil"/>
                <w:right w:val="nil"/>
                <w:between w:val="nil"/>
              </w:pBdr>
              <w:ind w:right="23"/>
              <w:jc w:val="center"/>
              <w:rPr>
                <w:rFonts w:ascii="Arial" w:eastAsia="Arial" w:hAnsi="Arial" w:cs="Arial"/>
                <w:b/>
                <w:bCs/>
                <w:color w:val="000000"/>
                <w:sz w:val="16"/>
                <w:szCs w:val="16"/>
              </w:rPr>
            </w:pPr>
            <w:r w:rsidRPr="00B92410">
              <w:rPr>
                <w:rFonts w:ascii="Arial" w:eastAsia="Arial" w:hAnsi="Arial" w:cs="Arial"/>
                <w:b/>
                <w:bCs/>
                <w:color w:val="000000"/>
                <w:sz w:val="16"/>
                <w:szCs w:val="16"/>
              </w:rPr>
              <w:t>CENA</w:t>
            </w:r>
          </w:p>
        </w:tc>
        <w:tc>
          <w:tcPr>
            <w:tcW w:w="4464" w:type="dxa"/>
          </w:tcPr>
          <w:p w14:paraId="26A6F0C1" w14:textId="77777777" w:rsidR="00B92410" w:rsidRPr="00B92410" w:rsidRDefault="00B92410" w:rsidP="004F0F70">
            <w:pPr>
              <w:pBdr>
                <w:top w:val="nil"/>
                <w:left w:val="nil"/>
                <w:bottom w:val="nil"/>
                <w:right w:val="nil"/>
                <w:between w:val="nil"/>
              </w:pBdr>
              <w:ind w:right="23"/>
              <w:jc w:val="center"/>
              <w:rPr>
                <w:rFonts w:ascii="Arial" w:eastAsia="Arial" w:hAnsi="Arial" w:cs="Arial"/>
                <w:b/>
                <w:bCs/>
                <w:color w:val="000000"/>
                <w:sz w:val="16"/>
                <w:szCs w:val="16"/>
              </w:rPr>
            </w:pPr>
            <w:r w:rsidRPr="00B92410">
              <w:rPr>
                <w:rFonts w:ascii="Arial" w:eastAsia="Arial" w:hAnsi="Arial" w:cs="Arial"/>
                <w:b/>
                <w:bCs/>
                <w:color w:val="000000"/>
                <w:sz w:val="16"/>
                <w:szCs w:val="16"/>
              </w:rPr>
              <w:t>100 %</w:t>
            </w:r>
          </w:p>
        </w:tc>
      </w:tr>
    </w:tbl>
    <w:p w14:paraId="4671AE68" w14:textId="77777777" w:rsidR="0080339A" w:rsidRPr="006D4DAC" w:rsidRDefault="0080339A" w:rsidP="004971A8">
      <w:pPr>
        <w:pBdr>
          <w:top w:val="nil"/>
          <w:left w:val="nil"/>
          <w:bottom w:val="nil"/>
          <w:right w:val="nil"/>
          <w:between w:val="nil"/>
        </w:pBdr>
        <w:shd w:val="clear" w:color="auto" w:fill="FFFFFF"/>
        <w:spacing w:after="0" w:line="360" w:lineRule="auto"/>
        <w:ind w:left="284" w:right="23" w:hanging="284"/>
        <w:jc w:val="both"/>
        <w:rPr>
          <w:rFonts w:ascii="Arial" w:eastAsia="Arial" w:hAnsi="Arial" w:cs="Arial"/>
          <w:sz w:val="16"/>
          <w:szCs w:val="16"/>
        </w:rPr>
      </w:pPr>
      <w:r w:rsidRPr="006D4DAC">
        <w:rPr>
          <w:rFonts w:ascii="Arial" w:eastAsia="Arial" w:hAnsi="Arial" w:cs="Arial"/>
          <w:sz w:val="16"/>
          <w:szCs w:val="16"/>
        </w:rPr>
        <w:t xml:space="preserve">     Ocena będzie dokonywana według skali punktowej, przy założeniu, że maksymalna punktacja wynosi 100 punktów:</w:t>
      </w:r>
    </w:p>
    <w:p w14:paraId="123C9810" w14:textId="391DF4E5" w:rsidR="0080339A" w:rsidRPr="00350D94" w:rsidRDefault="0080339A" w:rsidP="0080339A">
      <w:pPr>
        <w:widowControl w:val="0"/>
        <w:pBdr>
          <w:top w:val="nil"/>
          <w:left w:val="nil"/>
          <w:bottom w:val="nil"/>
          <w:right w:val="nil"/>
          <w:between w:val="nil"/>
        </w:pBdr>
        <w:shd w:val="clear" w:color="auto" w:fill="FFFFFF"/>
        <w:tabs>
          <w:tab w:val="left" w:pos="331"/>
        </w:tabs>
        <w:spacing w:after="0" w:line="360" w:lineRule="auto"/>
        <w:ind w:right="11"/>
        <w:jc w:val="both"/>
        <w:rPr>
          <w:rFonts w:ascii="Arial" w:eastAsia="Arial" w:hAnsi="Arial" w:cs="Arial"/>
          <w:sz w:val="16"/>
          <w:szCs w:val="16"/>
          <w:u w:val="single"/>
        </w:rPr>
      </w:pPr>
      <w:r>
        <w:rPr>
          <w:rFonts w:ascii="Arial" w:eastAsia="Arial" w:hAnsi="Arial" w:cs="Arial"/>
          <w:b/>
          <w:sz w:val="16"/>
          <w:szCs w:val="16"/>
        </w:rPr>
        <w:t xml:space="preserve">      </w:t>
      </w:r>
      <w:r w:rsidRPr="006D4DAC">
        <w:rPr>
          <w:rFonts w:ascii="Arial" w:eastAsia="Arial" w:hAnsi="Arial" w:cs="Arial"/>
          <w:b/>
          <w:sz w:val="16"/>
          <w:szCs w:val="16"/>
          <w:u w:val="single"/>
        </w:rPr>
        <w:t>Kryterium CENA</w:t>
      </w:r>
      <w:r w:rsidRPr="0080339A">
        <w:rPr>
          <w:rFonts w:ascii="Arial" w:hAnsi="Arial" w:cs="Arial"/>
          <w:sz w:val="16"/>
          <w:szCs w:val="16"/>
          <w:u w:val="single"/>
        </w:rPr>
        <w:t xml:space="preserve"> </w:t>
      </w:r>
    </w:p>
    <w:p w14:paraId="39A24DD8" w14:textId="2BB1D857" w:rsidR="0080339A" w:rsidRPr="00350D94" w:rsidRDefault="0080339A" w:rsidP="0080339A">
      <w:pPr>
        <w:widowControl w:val="0"/>
        <w:pBdr>
          <w:top w:val="nil"/>
          <w:left w:val="nil"/>
          <w:bottom w:val="nil"/>
          <w:right w:val="nil"/>
          <w:between w:val="nil"/>
        </w:pBdr>
        <w:shd w:val="clear" w:color="auto" w:fill="FFFFFF"/>
        <w:tabs>
          <w:tab w:val="left" w:pos="331"/>
        </w:tabs>
        <w:spacing w:after="0" w:line="360" w:lineRule="auto"/>
        <w:jc w:val="both"/>
        <w:rPr>
          <w:rFonts w:ascii="Arial" w:eastAsia="Arial" w:hAnsi="Arial" w:cs="Arial"/>
          <w:sz w:val="16"/>
          <w:szCs w:val="16"/>
        </w:rPr>
      </w:pPr>
      <w:r w:rsidRPr="00350D94">
        <w:rPr>
          <w:rFonts w:ascii="Arial" w:eastAsia="Arial" w:hAnsi="Arial" w:cs="Arial"/>
          <w:sz w:val="16"/>
          <w:szCs w:val="16"/>
        </w:rPr>
        <w:t xml:space="preserve">    </w:t>
      </w:r>
      <w:r>
        <w:rPr>
          <w:rFonts w:ascii="Arial" w:eastAsia="Arial" w:hAnsi="Arial" w:cs="Arial"/>
          <w:sz w:val="16"/>
          <w:szCs w:val="16"/>
        </w:rPr>
        <w:t xml:space="preserve">  </w:t>
      </w:r>
      <w:r w:rsidRPr="00350D94">
        <w:rPr>
          <w:rFonts w:ascii="Arial" w:eastAsia="Arial" w:hAnsi="Arial" w:cs="Arial"/>
          <w:sz w:val="16"/>
          <w:szCs w:val="16"/>
        </w:rPr>
        <w:t>Liczba punktów =</w:t>
      </w:r>
      <w:r>
        <w:rPr>
          <w:rFonts w:ascii="Arial" w:eastAsia="Arial" w:hAnsi="Arial" w:cs="Arial"/>
          <w:sz w:val="16"/>
          <w:szCs w:val="16"/>
        </w:rPr>
        <w:t xml:space="preserve"> (cena (min)/cena (oceniana) * 10</w:t>
      </w:r>
      <w:r w:rsidRPr="00350D94">
        <w:rPr>
          <w:rFonts w:ascii="Arial" w:eastAsia="Arial" w:hAnsi="Arial" w:cs="Arial"/>
          <w:sz w:val="16"/>
          <w:szCs w:val="16"/>
        </w:rPr>
        <w:t>0 gdzie:</w:t>
      </w:r>
    </w:p>
    <w:p w14:paraId="22911B81" w14:textId="7FF4B2E8" w:rsidR="0080339A" w:rsidRPr="00350D94" w:rsidRDefault="0080339A" w:rsidP="0080339A">
      <w:pPr>
        <w:widowControl w:val="0"/>
        <w:numPr>
          <w:ilvl w:val="0"/>
          <w:numId w:val="24"/>
        </w:numPr>
        <w:pBdr>
          <w:top w:val="nil"/>
          <w:left w:val="nil"/>
          <w:bottom w:val="nil"/>
          <w:right w:val="nil"/>
          <w:between w:val="nil"/>
        </w:pBdr>
        <w:shd w:val="clear" w:color="auto" w:fill="FFFFFF"/>
        <w:spacing w:after="0" w:line="360" w:lineRule="auto"/>
        <w:ind w:left="568" w:hanging="284"/>
        <w:jc w:val="both"/>
        <w:rPr>
          <w:sz w:val="16"/>
          <w:szCs w:val="16"/>
        </w:rPr>
      </w:pPr>
      <w:r w:rsidRPr="00350D94">
        <w:rPr>
          <w:rFonts w:ascii="Arial" w:eastAsia="Arial" w:hAnsi="Arial" w:cs="Arial"/>
          <w:sz w:val="16"/>
          <w:szCs w:val="16"/>
        </w:rPr>
        <w:t>cena(min) – najniższa cena</w:t>
      </w:r>
      <w:r w:rsidR="004971A8">
        <w:rPr>
          <w:rFonts w:ascii="Arial" w:eastAsia="Arial" w:hAnsi="Arial" w:cs="Arial"/>
          <w:sz w:val="16"/>
          <w:szCs w:val="16"/>
        </w:rPr>
        <w:t xml:space="preserve">, tj. zsumowana cena </w:t>
      </w:r>
      <w:r w:rsidR="00B92410">
        <w:rPr>
          <w:rFonts w:ascii="Arial" w:eastAsia="Arial" w:hAnsi="Arial" w:cs="Arial"/>
          <w:sz w:val="16"/>
          <w:szCs w:val="16"/>
        </w:rPr>
        <w:t xml:space="preserve">za </w:t>
      </w:r>
      <w:r w:rsidR="004971A8" w:rsidRPr="004971A8">
        <w:rPr>
          <w:rFonts w:ascii="Arial" w:eastAsia="Arial" w:hAnsi="Arial" w:cs="Arial"/>
          <w:sz w:val="16"/>
          <w:szCs w:val="16"/>
        </w:rPr>
        <w:t>elektrod</w:t>
      </w:r>
      <w:r w:rsidR="004971A8">
        <w:rPr>
          <w:rFonts w:ascii="Arial" w:eastAsia="Arial" w:hAnsi="Arial" w:cs="Arial"/>
          <w:sz w:val="16"/>
          <w:szCs w:val="16"/>
        </w:rPr>
        <w:t>y</w:t>
      </w:r>
      <w:r w:rsidR="004971A8" w:rsidRPr="004971A8">
        <w:rPr>
          <w:rFonts w:ascii="Arial" w:eastAsia="Arial" w:hAnsi="Arial" w:cs="Arial"/>
          <w:sz w:val="16"/>
          <w:szCs w:val="16"/>
        </w:rPr>
        <w:t xml:space="preserve"> do operacji kręgosłupa i cena</w:t>
      </w:r>
      <w:r w:rsidR="004971A8">
        <w:rPr>
          <w:rFonts w:ascii="Arial" w:eastAsia="Arial" w:hAnsi="Arial" w:cs="Arial"/>
          <w:sz w:val="16"/>
          <w:szCs w:val="16"/>
        </w:rPr>
        <w:t xml:space="preserve"> najmu</w:t>
      </w:r>
      <w:r w:rsidR="004971A8" w:rsidRPr="004971A8">
        <w:rPr>
          <w:rFonts w:ascii="Arial" w:eastAsia="Arial" w:hAnsi="Arial" w:cs="Arial"/>
          <w:sz w:val="16"/>
          <w:szCs w:val="16"/>
        </w:rPr>
        <w:t xml:space="preserve"> generatora</w:t>
      </w:r>
      <w:r w:rsidR="004971A8">
        <w:rPr>
          <w:rFonts w:ascii="Arial" w:eastAsia="Arial" w:hAnsi="Arial" w:cs="Arial"/>
          <w:sz w:val="16"/>
          <w:szCs w:val="16"/>
        </w:rPr>
        <w:t>,</w:t>
      </w:r>
      <w:r w:rsidR="004971A8" w:rsidRPr="004971A8">
        <w:rPr>
          <w:rFonts w:ascii="Arial" w:eastAsia="Arial" w:hAnsi="Arial" w:cs="Arial"/>
          <w:sz w:val="16"/>
          <w:szCs w:val="16"/>
        </w:rPr>
        <w:t xml:space="preserve"> </w:t>
      </w:r>
      <w:r w:rsidRPr="00350D94">
        <w:rPr>
          <w:rFonts w:ascii="Arial" w:eastAsia="Arial" w:hAnsi="Arial" w:cs="Arial"/>
          <w:sz w:val="16"/>
          <w:szCs w:val="16"/>
        </w:rPr>
        <w:t>spośród wszystkich ofert ocenianych</w:t>
      </w:r>
      <w:r w:rsidR="004971A8">
        <w:rPr>
          <w:rFonts w:ascii="Arial" w:eastAsia="Arial" w:hAnsi="Arial" w:cs="Arial"/>
          <w:sz w:val="16"/>
          <w:szCs w:val="16"/>
        </w:rPr>
        <w:t>,</w:t>
      </w:r>
    </w:p>
    <w:p w14:paraId="1522D0FA" w14:textId="69806B7C" w:rsidR="0080339A" w:rsidRPr="004971A8" w:rsidRDefault="0080339A" w:rsidP="00B92410">
      <w:pPr>
        <w:widowControl w:val="0"/>
        <w:numPr>
          <w:ilvl w:val="0"/>
          <w:numId w:val="24"/>
        </w:numPr>
        <w:pBdr>
          <w:top w:val="nil"/>
          <w:left w:val="nil"/>
          <w:bottom w:val="nil"/>
          <w:right w:val="nil"/>
          <w:between w:val="nil"/>
        </w:pBdr>
        <w:shd w:val="clear" w:color="auto" w:fill="FFFFFF"/>
        <w:spacing w:after="0" w:line="360" w:lineRule="auto"/>
        <w:ind w:left="568" w:hanging="284"/>
        <w:jc w:val="both"/>
        <w:rPr>
          <w:sz w:val="16"/>
          <w:szCs w:val="16"/>
        </w:rPr>
      </w:pPr>
      <w:r w:rsidRPr="00350D94">
        <w:rPr>
          <w:rFonts w:ascii="Arial" w:eastAsia="Arial" w:hAnsi="Arial" w:cs="Arial"/>
          <w:sz w:val="16"/>
          <w:szCs w:val="16"/>
        </w:rPr>
        <w:t>cena(oceniana) - cen</w:t>
      </w:r>
      <w:r w:rsidR="004971A8">
        <w:rPr>
          <w:rFonts w:ascii="Arial" w:eastAsia="Arial" w:hAnsi="Arial" w:cs="Arial"/>
          <w:sz w:val="16"/>
          <w:szCs w:val="16"/>
        </w:rPr>
        <w:t xml:space="preserve">a, tj. zsumowana cena za </w:t>
      </w:r>
      <w:r w:rsidR="004971A8" w:rsidRPr="004971A8">
        <w:rPr>
          <w:rFonts w:ascii="Arial" w:eastAsia="Arial" w:hAnsi="Arial" w:cs="Arial"/>
          <w:sz w:val="16"/>
          <w:szCs w:val="16"/>
        </w:rPr>
        <w:t>elektrod</w:t>
      </w:r>
      <w:r w:rsidR="004971A8">
        <w:rPr>
          <w:rFonts w:ascii="Arial" w:eastAsia="Arial" w:hAnsi="Arial" w:cs="Arial"/>
          <w:sz w:val="16"/>
          <w:szCs w:val="16"/>
        </w:rPr>
        <w:t>y</w:t>
      </w:r>
      <w:r w:rsidR="004971A8" w:rsidRPr="004971A8">
        <w:rPr>
          <w:rFonts w:ascii="Arial" w:eastAsia="Arial" w:hAnsi="Arial" w:cs="Arial"/>
          <w:sz w:val="16"/>
          <w:szCs w:val="16"/>
        </w:rPr>
        <w:t xml:space="preserve"> do operacji kręgosłupa i cena</w:t>
      </w:r>
      <w:r w:rsidR="004971A8">
        <w:rPr>
          <w:rFonts w:ascii="Arial" w:eastAsia="Arial" w:hAnsi="Arial" w:cs="Arial"/>
          <w:sz w:val="16"/>
          <w:szCs w:val="16"/>
        </w:rPr>
        <w:t xml:space="preserve"> najmu</w:t>
      </w:r>
      <w:r w:rsidR="004971A8" w:rsidRPr="004971A8">
        <w:rPr>
          <w:rFonts w:ascii="Arial" w:eastAsia="Arial" w:hAnsi="Arial" w:cs="Arial"/>
          <w:sz w:val="16"/>
          <w:szCs w:val="16"/>
        </w:rPr>
        <w:t xml:space="preserve"> generatora</w:t>
      </w:r>
      <w:r w:rsidR="004971A8">
        <w:rPr>
          <w:rFonts w:ascii="Arial" w:eastAsia="Arial" w:hAnsi="Arial" w:cs="Arial"/>
          <w:sz w:val="16"/>
          <w:szCs w:val="16"/>
        </w:rPr>
        <w:t>,</w:t>
      </w:r>
      <w:r w:rsidR="004971A8" w:rsidRPr="004971A8">
        <w:rPr>
          <w:rFonts w:ascii="Arial" w:eastAsia="Arial" w:hAnsi="Arial" w:cs="Arial"/>
          <w:sz w:val="16"/>
          <w:szCs w:val="16"/>
        </w:rPr>
        <w:t xml:space="preserve"> </w:t>
      </w:r>
      <w:r w:rsidRPr="00350D94">
        <w:rPr>
          <w:rFonts w:ascii="Arial" w:eastAsia="Arial" w:hAnsi="Arial" w:cs="Arial"/>
          <w:sz w:val="16"/>
          <w:szCs w:val="16"/>
        </w:rPr>
        <w:t>podana w ofercie ocenianej</w:t>
      </w:r>
      <w:r w:rsidR="004971A8">
        <w:rPr>
          <w:rFonts w:ascii="Arial" w:eastAsia="Arial" w:hAnsi="Arial" w:cs="Arial"/>
          <w:sz w:val="16"/>
          <w:szCs w:val="16"/>
        </w:rPr>
        <w:t>.</w:t>
      </w:r>
    </w:p>
    <w:p w14:paraId="243E62B4" w14:textId="388D517B" w:rsidR="0080339A" w:rsidRPr="00B92410" w:rsidRDefault="0080339A" w:rsidP="00B92410">
      <w:pPr>
        <w:numPr>
          <w:ilvl w:val="0"/>
          <w:numId w:val="3"/>
        </w:numPr>
        <w:spacing w:after="0" w:line="360" w:lineRule="auto"/>
        <w:ind w:left="284" w:hanging="284"/>
        <w:jc w:val="both"/>
        <w:rPr>
          <w:rFonts w:ascii="Arial" w:hAnsi="Arial" w:cs="Arial"/>
          <w:sz w:val="16"/>
          <w:szCs w:val="16"/>
        </w:rPr>
      </w:pPr>
      <w:r w:rsidRPr="00350D94">
        <w:rPr>
          <w:rFonts w:ascii="Arial" w:hAnsi="Arial" w:cs="Arial"/>
          <w:sz w:val="16"/>
          <w:szCs w:val="16"/>
        </w:rPr>
        <w:t>Za ofertę najkorzystniejszą uznana zostanie oferta, kt</w:t>
      </w:r>
      <w:r w:rsidRPr="00B92410">
        <w:rPr>
          <w:rFonts w:ascii="Arial" w:hAnsi="Arial" w:cs="Arial"/>
          <w:sz w:val="16"/>
          <w:szCs w:val="16"/>
        </w:rPr>
        <w:t>ó</w:t>
      </w:r>
      <w:r w:rsidRPr="00350D94">
        <w:rPr>
          <w:rFonts w:ascii="Arial" w:hAnsi="Arial" w:cs="Arial"/>
          <w:sz w:val="16"/>
          <w:szCs w:val="16"/>
        </w:rPr>
        <w:t>ra w sumie uzyska największą liczbę punkt</w:t>
      </w:r>
      <w:r w:rsidRPr="00B92410">
        <w:rPr>
          <w:rFonts w:ascii="Arial" w:hAnsi="Arial" w:cs="Arial"/>
          <w:sz w:val="16"/>
          <w:szCs w:val="16"/>
        </w:rPr>
        <w:t>ó</w:t>
      </w:r>
      <w:r w:rsidRPr="00350D94">
        <w:rPr>
          <w:rFonts w:ascii="Arial" w:hAnsi="Arial" w:cs="Arial"/>
          <w:sz w:val="16"/>
          <w:szCs w:val="16"/>
        </w:rPr>
        <w:t>w w kryterium CENA</w:t>
      </w:r>
      <w:r w:rsidR="00B92410">
        <w:rPr>
          <w:rFonts w:ascii="Arial" w:hAnsi="Arial" w:cs="Arial"/>
          <w:sz w:val="16"/>
          <w:szCs w:val="16"/>
        </w:rPr>
        <w:t xml:space="preserve">, </w:t>
      </w:r>
      <w:r w:rsidR="004971A8">
        <w:rPr>
          <w:rFonts w:ascii="Arial" w:hAnsi="Arial" w:cs="Arial"/>
          <w:sz w:val="16"/>
          <w:szCs w:val="16"/>
        </w:rPr>
        <w:t>w której zakres wchodzą łącznie</w:t>
      </w:r>
      <w:r w:rsidR="00B92410">
        <w:rPr>
          <w:rFonts w:ascii="Arial" w:hAnsi="Arial" w:cs="Arial"/>
          <w:sz w:val="16"/>
          <w:szCs w:val="16"/>
        </w:rPr>
        <w:t xml:space="preserve"> </w:t>
      </w:r>
      <w:bookmarkStart w:id="4" w:name="_Hlk218754939"/>
      <w:r w:rsidR="00B92410" w:rsidRPr="00B92410">
        <w:rPr>
          <w:rFonts w:ascii="Arial" w:hAnsi="Arial" w:cs="Arial"/>
          <w:sz w:val="16"/>
          <w:szCs w:val="16"/>
        </w:rPr>
        <w:t>elektrod</w:t>
      </w:r>
      <w:r w:rsidR="004971A8">
        <w:rPr>
          <w:rFonts w:ascii="Arial" w:hAnsi="Arial" w:cs="Arial"/>
          <w:sz w:val="16"/>
          <w:szCs w:val="16"/>
        </w:rPr>
        <w:t>y</w:t>
      </w:r>
      <w:r w:rsidR="00B92410" w:rsidRPr="00B92410">
        <w:rPr>
          <w:rFonts w:ascii="Arial" w:hAnsi="Arial" w:cs="Arial"/>
          <w:sz w:val="16"/>
          <w:szCs w:val="16"/>
        </w:rPr>
        <w:t xml:space="preserve"> do operacji kręgosłupa i </w:t>
      </w:r>
      <w:r w:rsidR="004971A8">
        <w:rPr>
          <w:rFonts w:ascii="Arial" w:hAnsi="Arial" w:cs="Arial"/>
          <w:sz w:val="16"/>
          <w:szCs w:val="16"/>
        </w:rPr>
        <w:t xml:space="preserve">najem </w:t>
      </w:r>
      <w:r w:rsidR="00B92410" w:rsidRPr="00B92410">
        <w:rPr>
          <w:rFonts w:ascii="Arial" w:hAnsi="Arial" w:cs="Arial"/>
          <w:sz w:val="16"/>
          <w:szCs w:val="16"/>
        </w:rPr>
        <w:t>generatora</w:t>
      </w:r>
      <w:bookmarkEnd w:id="4"/>
      <w:r>
        <w:rPr>
          <w:rFonts w:ascii="Arial" w:hAnsi="Arial" w:cs="Arial"/>
          <w:sz w:val="16"/>
          <w:szCs w:val="16"/>
        </w:rPr>
        <w:t>.</w:t>
      </w:r>
    </w:p>
    <w:p w14:paraId="2DFA6BE2" w14:textId="77777777" w:rsidR="0080339A" w:rsidRPr="0080339A" w:rsidRDefault="0080339A" w:rsidP="0080339A">
      <w:pPr>
        <w:spacing w:after="0" w:line="360" w:lineRule="auto"/>
        <w:jc w:val="both"/>
        <w:rPr>
          <w:rFonts w:ascii="Arial" w:eastAsia="Arial" w:hAnsi="Arial" w:cs="Arial"/>
          <w:sz w:val="16"/>
          <w:szCs w:val="16"/>
        </w:rPr>
      </w:pPr>
    </w:p>
    <w:p w14:paraId="6488F15A" w14:textId="77777777" w:rsidR="008A2C09" w:rsidRPr="00206781" w:rsidRDefault="0099617D" w:rsidP="005F55EE">
      <w:pPr>
        <w:spacing w:after="0" w:line="360" w:lineRule="auto"/>
        <w:jc w:val="both"/>
        <w:rPr>
          <w:rFonts w:ascii="Arial" w:hAnsi="Arial" w:cs="Arial"/>
          <w:b/>
          <w:sz w:val="16"/>
          <w:szCs w:val="16"/>
          <w:u w:val="single"/>
        </w:rPr>
      </w:pPr>
      <w:r w:rsidRPr="00206781">
        <w:rPr>
          <w:rFonts w:ascii="Arial" w:hAnsi="Arial" w:cs="Arial"/>
          <w:b/>
          <w:sz w:val="16"/>
          <w:szCs w:val="16"/>
          <w:u w:val="single"/>
        </w:rPr>
        <w:t>XV</w:t>
      </w:r>
      <w:r w:rsidR="008A2C09" w:rsidRPr="00206781">
        <w:rPr>
          <w:rFonts w:ascii="Arial" w:hAnsi="Arial" w:cs="Arial"/>
          <w:b/>
          <w:sz w:val="16"/>
          <w:szCs w:val="16"/>
          <w:u w:val="single"/>
        </w:rPr>
        <w:t>. OFERTA CENOWA</w:t>
      </w:r>
    </w:p>
    <w:p w14:paraId="749FF823" w14:textId="77777777" w:rsidR="00A5327C" w:rsidRPr="00206781" w:rsidRDefault="00A5327C" w:rsidP="0080339A">
      <w:pPr>
        <w:numPr>
          <w:ilvl w:val="0"/>
          <w:numId w:val="25"/>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06781">
        <w:rPr>
          <w:rFonts w:ascii="Arial" w:eastAsia="Arial" w:hAnsi="Arial" w:cs="Arial"/>
          <w:color w:val="000000"/>
          <w:sz w:val="16"/>
          <w:szCs w:val="16"/>
        </w:rPr>
        <w:t>Dokumenty opisane poniżej muszą być podpisane wyłącznie przez upoważnion(ego)ych przedstawiciel(a)i Wykonawcy</w:t>
      </w:r>
      <w:r w:rsidRPr="00206781">
        <w:rPr>
          <w:rFonts w:ascii="Arial" w:eastAsia="Arial" w:hAnsi="Arial" w:cs="Arial"/>
          <w:b/>
          <w:color w:val="000000"/>
          <w:sz w:val="16"/>
          <w:szCs w:val="16"/>
        </w:rPr>
        <w:t>.</w:t>
      </w:r>
    </w:p>
    <w:p w14:paraId="1AAFFC5C" w14:textId="77777777" w:rsidR="008355BD" w:rsidRDefault="00350D94" w:rsidP="0080339A">
      <w:pPr>
        <w:numPr>
          <w:ilvl w:val="0"/>
          <w:numId w:val="25"/>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206781">
        <w:rPr>
          <w:rFonts w:ascii="Arial" w:eastAsia="Arial" w:hAnsi="Arial" w:cs="Arial"/>
          <w:b/>
          <w:sz w:val="16"/>
          <w:szCs w:val="16"/>
        </w:rPr>
        <w:t>Wartość przedmiotu zamówienia - według poniższej tabeli</w:t>
      </w:r>
      <w:r w:rsidRPr="00206781">
        <w:rPr>
          <w:rFonts w:ascii="Arial" w:eastAsia="Arial" w:hAnsi="Arial" w:cs="Arial"/>
          <w:sz w:val="16"/>
          <w:szCs w:val="16"/>
        </w:rPr>
        <w:t>:</w:t>
      </w:r>
    </w:p>
    <w:p w14:paraId="3DD14F79" w14:textId="4396B6DF" w:rsidR="0080339A" w:rsidRPr="004971A8" w:rsidRDefault="00350D94" w:rsidP="004971A8">
      <w:pPr>
        <w:pBdr>
          <w:top w:val="nil"/>
          <w:left w:val="nil"/>
          <w:bottom w:val="nil"/>
          <w:right w:val="nil"/>
          <w:between w:val="nil"/>
        </w:pBdr>
        <w:spacing w:after="0" w:line="360" w:lineRule="auto"/>
        <w:ind w:left="284"/>
        <w:jc w:val="both"/>
        <w:rPr>
          <w:rFonts w:ascii="Arial" w:hAnsi="Arial" w:cs="Arial"/>
          <w:b/>
          <w:sz w:val="16"/>
          <w:szCs w:val="16"/>
        </w:rPr>
      </w:pPr>
      <w:r w:rsidRPr="008355BD">
        <w:rPr>
          <w:rFonts w:ascii="Arial" w:hAnsi="Arial" w:cs="Arial"/>
          <w:b/>
          <w:sz w:val="16"/>
          <w:szCs w:val="16"/>
        </w:rPr>
        <w:t>ZAMAWIAJĄCY WYMAGA WYSZCZEGÓLNIENIA CAŁKOWITEJ CENY Z PODZIAŁEM NA:</w:t>
      </w:r>
    </w:p>
    <w:tbl>
      <w:tblPr>
        <w:tblW w:w="9356"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850"/>
        <w:gridCol w:w="709"/>
        <w:gridCol w:w="709"/>
        <w:gridCol w:w="709"/>
        <w:gridCol w:w="708"/>
        <w:gridCol w:w="709"/>
        <w:gridCol w:w="709"/>
        <w:gridCol w:w="567"/>
        <w:gridCol w:w="567"/>
        <w:gridCol w:w="709"/>
        <w:gridCol w:w="567"/>
        <w:gridCol w:w="708"/>
        <w:gridCol w:w="189"/>
        <w:gridCol w:w="520"/>
      </w:tblGrid>
      <w:tr w:rsidR="008355BD" w:rsidRPr="00334272" w14:paraId="62B329E5" w14:textId="77777777" w:rsidTr="007665D4">
        <w:trPr>
          <w:cantSplit/>
        </w:trPr>
        <w:tc>
          <w:tcPr>
            <w:tcW w:w="426" w:type="dxa"/>
            <w:shd w:val="clear" w:color="auto" w:fill="F2F2F2" w:themeFill="background1" w:themeFillShade="F2"/>
          </w:tcPr>
          <w:p w14:paraId="4616F4E9"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w:t>
            </w:r>
          </w:p>
        </w:tc>
        <w:tc>
          <w:tcPr>
            <w:tcW w:w="850" w:type="dxa"/>
            <w:shd w:val="clear" w:color="auto" w:fill="F2F2F2" w:themeFill="background1" w:themeFillShade="F2"/>
          </w:tcPr>
          <w:p w14:paraId="79BE664F"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2.</w:t>
            </w:r>
          </w:p>
        </w:tc>
        <w:tc>
          <w:tcPr>
            <w:tcW w:w="709" w:type="dxa"/>
            <w:shd w:val="clear" w:color="auto" w:fill="F2F2F2" w:themeFill="background1" w:themeFillShade="F2"/>
          </w:tcPr>
          <w:p w14:paraId="1867D279"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3.</w:t>
            </w:r>
          </w:p>
        </w:tc>
        <w:tc>
          <w:tcPr>
            <w:tcW w:w="709" w:type="dxa"/>
            <w:shd w:val="clear" w:color="auto" w:fill="F2F2F2" w:themeFill="background1" w:themeFillShade="F2"/>
          </w:tcPr>
          <w:p w14:paraId="6202237A"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4.</w:t>
            </w:r>
          </w:p>
        </w:tc>
        <w:tc>
          <w:tcPr>
            <w:tcW w:w="709" w:type="dxa"/>
            <w:shd w:val="clear" w:color="auto" w:fill="F2F2F2" w:themeFill="background1" w:themeFillShade="F2"/>
          </w:tcPr>
          <w:p w14:paraId="0717F004"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5.</w:t>
            </w:r>
          </w:p>
        </w:tc>
        <w:tc>
          <w:tcPr>
            <w:tcW w:w="708" w:type="dxa"/>
            <w:shd w:val="clear" w:color="auto" w:fill="F2F2F2" w:themeFill="background1" w:themeFillShade="F2"/>
          </w:tcPr>
          <w:p w14:paraId="3C5F841F"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6.</w:t>
            </w:r>
          </w:p>
        </w:tc>
        <w:tc>
          <w:tcPr>
            <w:tcW w:w="709" w:type="dxa"/>
            <w:shd w:val="clear" w:color="auto" w:fill="F2F2F2" w:themeFill="background1" w:themeFillShade="F2"/>
          </w:tcPr>
          <w:p w14:paraId="375C7BB8"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7.</w:t>
            </w:r>
          </w:p>
        </w:tc>
        <w:tc>
          <w:tcPr>
            <w:tcW w:w="709" w:type="dxa"/>
            <w:shd w:val="clear" w:color="auto" w:fill="F2F2F2" w:themeFill="background1" w:themeFillShade="F2"/>
          </w:tcPr>
          <w:p w14:paraId="72030F3E"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8.</w:t>
            </w:r>
          </w:p>
        </w:tc>
        <w:tc>
          <w:tcPr>
            <w:tcW w:w="567" w:type="dxa"/>
            <w:shd w:val="clear" w:color="auto" w:fill="F2F2F2" w:themeFill="background1" w:themeFillShade="F2"/>
          </w:tcPr>
          <w:p w14:paraId="7A6CAFB6"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9.</w:t>
            </w:r>
          </w:p>
        </w:tc>
        <w:tc>
          <w:tcPr>
            <w:tcW w:w="567" w:type="dxa"/>
            <w:shd w:val="clear" w:color="auto" w:fill="F2F2F2" w:themeFill="background1" w:themeFillShade="F2"/>
          </w:tcPr>
          <w:p w14:paraId="369DD26D"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10.</w:t>
            </w:r>
          </w:p>
        </w:tc>
        <w:tc>
          <w:tcPr>
            <w:tcW w:w="709" w:type="dxa"/>
            <w:shd w:val="clear" w:color="auto" w:fill="F2F2F2" w:themeFill="background1" w:themeFillShade="F2"/>
          </w:tcPr>
          <w:p w14:paraId="5F9E7C6F"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11.</w:t>
            </w:r>
          </w:p>
        </w:tc>
        <w:tc>
          <w:tcPr>
            <w:tcW w:w="567" w:type="dxa"/>
            <w:shd w:val="clear" w:color="auto" w:fill="F2F2F2" w:themeFill="background1" w:themeFillShade="F2"/>
          </w:tcPr>
          <w:p w14:paraId="5E188A2F"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12.</w:t>
            </w:r>
          </w:p>
        </w:tc>
        <w:tc>
          <w:tcPr>
            <w:tcW w:w="708" w:type="dxa"/>
            <w:shd w:val="clear" w:color="auto" w:fill="F2F2F2" w:themeFill="background1" w:themeFillShade="F2"/>
          </w:tcPr>
          <w:p w14:paraId="6E7A216F"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13.</w:t>
            </w:r>
          </w:p>
        </w:tc>
        <w:tc>
          <w:tcPr>
            <w:tcW w:w="709" w:type="dxa"/>
            <w:gridSpan w:val="2"/>
            <w:shd w:val="clear" w:color="auto" w:fill="F2F2F2" w:themeFill="background1" w:themeFillShade="F2"/>
          </w:tcPr>
          <w:p w14:paraId="5E61A2E6"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14.</w:t>
            </w:r>
          </w:p>
        </w:tc>
      </w:tr>
      <w:tr w:rsidR="008355BD" w:rsidRPr="00334272" w14:paraId="0AD33210" w14:textId="77777777" w:rsidTr="007665D4">
        <w:trPr>
          <w:cantSplit/>
        </w:trPr>
        <w:tc>
          <w:tcPr>
            <w:tcW w:w="426" w:type="dxa"/>
            <w:shd w:val="clear" w:color="auto" w:fill="F2F2F2" w:themeFill="background1" w:themeFillShade="F2"/>
          </w:tcPr>
          <w:p w14:paraId="0E5B15F4" w14:textId="6B1BBB89"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L</w:t>
            </w:r>
            <w:r w:rsidR="008355BD">
              <w:rPr>
                <w:rFonts w:ascii="Arial" w:hAnsi="Arial" w:cs="Arial"/>
                <w:sz w:val="14"/>
                <w:szCs w:val="14"/>
              </w:rPr>
              <w:t>.</w:t>
            </w:r>
            <w:r w:rsidRPr="00334272">
              <w:rPr>
                <w:rFonts w:ascii="Arial" w:hAnsi="Arial" w:cs="Arial"/>
                <w:sz w:val="14"/>
                <w:szCs w:val="14"/>
              </w:rPr>
              <w:t>p</w:t>
            </w:r>
            <w:r w:rsidR="008355BD">
              <w:rPr>
                <w:rFonts w:ascii="Arial" w:hAnsi="Arial" w:cs="Arial"/>
                <w:sz w:val="14"/>
                <w:szCs w:val="14"/>
              </w:rPr>
              <w:t>.</w:t>
            </w:r>
          </w:p>
        </w:tc>
        <w:tc>
          <w:tcPr>
            <w:tcW w:w="850" w:type="dxa"/>
            <w:shd w:val="clear" w:color="auto" w:fill="F2F2F2" w:themeFill="background1" w:themeFillShade="F2"/>
          </w:tcPr>
          <w:p w14:paraId="5765EA5C" w14:textId="49A63D25"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Nazwa przed</w:t>
            </w:r>
            <w:r w:rsidR="007859E0">
              <w:rPr>
                <w:rFonts w:ascii="Arial" w:hAnsi="Arial" w:cs="Arial"/>
                <w:sz w:val="14"/>
                <w:szCs w:val="14"/>
              </w:rPr>
              <w:t>miotu zamówienia (zgodnie z S</w:t>
            </w:r>
            <w:r w:rsidRPr="00334272">
              <w:rPr>
                <w:rFonts w:ascii="Arial" w:hAnsi="Arial" w:cs="Arial"/>
                <w:sz w:val="14"/>
                <w:szCs w:val="14"/>
              </w:rPr>
              <w:t xml:space="preserve">WZ) </w:t>
            </w:r>
          </w:p>
        </w:tc>
        <w:tc>
          <w:tcPr>
            <w:tcW w:w="709" w:type="dxa"/>
            <w:shd w:val="clear" w:color="auto" w:fill="F2F2F2" w:themeFill="background1" w:themeFillShade="F2"/>
          </w:tcPr>
          <w:p w14:paraId="7BDCB884" w14:textId="3DB4ED6E"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Nazwa handlowa przedmiotu zamówienia</w:t>
            </w:r>
          </w:p>
        </w:tc>
        <w:tc>
          <w:tcPr>
            <w:tcW w:w="709" w:type="dxa"/>
            <w:shd w:val="clear" w:color="auto" w:fill="F2F2F2" w:themeFill="background1" w:themeFillShade="F2"/>
          </w:tcPr>
          <w:p w14:paraId="4CC21374" w14:textId="6097D12E" w:rsidR="00A16631" w:rsidRPr="00334272" w:rsidRDefault="00A16631" w:rsidP="007665D4">
            <w:pPr>
              <w:spacing w:before="80" w:after="80" w:line="240" w:lineRule="auto"/>
              <w:jc w:val="center"/>
              <w:rPr>
                <w:rFonts w:ascii="Arial" w:hAnsi="Arial" w:cs="Arial"/>
                <w:sz w:val="14"/>
                <w:szCs w:val="14"/>
              </w:rPr>
            </w:pPr>
            <w:r w:rsidRPr="00334272">
              <w:rPr>
                <w:rFonts w:ascii="Arial" w:hAnsi="Arial" w:cs="Arial"/>
                <w:sz w:val="14"/>
                <w:szCs w:val="14"/>
              </w:rPr>
              <w:t>Pełny</w:t>
            </w:r>
            <w:r w:rsidR="007665D4">
              <w:rPr>
                <w:rFonts w:ascii="Arial" w:hAnsi="Arial" w:cs="Arial"/>
                <w:sz w:val="14"/>
                <w:szCs w:val="14"/>
              </w:rPr>
              <w:t xml:space="preserve"> </w:t>
            </w:r>
            <w:r w:rsidRPr="00334272">
              <w:rPr>
                <w:rFonts w:ascii="Arial" w:hAnsi="Arial" w:cs="Arial"/>
                <w:sz w:val="14"/>
                <w:szCs w:val="14"/>
              </w:rPr>
              <w:t>numer katalogowy</w:t>
            </w:r>
          </w:p>
        </w:tc>
        <w:tc>
          <w:tcPr>
            <w:tcW w:w="709" w:type="dxa"/>
            <w:shd w:val="clear" w:color="auto" w:fill="F2F2F2" w:themeFill="background1" w:themeFillShade="F2"/>
          </w:tcPr>
          <w:p w14:paraId="4C7131E4" w14:textId="3B40B1EB"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Kraj producenta i jego nazwa</w:t>
            </w:r>
          </w:p>
        </w:tc>
        <w:tc>
          <w:tcPr>
            <w:tcW w:w="708" w:type="dxa"/>
            <w:shd w:val="clear" w:color="auto" w:fill="F2F2F2" w:themeFill="background1" w:themeFillShade="F2"/>
          </w:tcPr>
          <w:p w14:paraId="2D93CF1F"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Ilość (sztuka, para – wskazać odpowiednio)</w:t>
            </w:r>
          </w:p>
        </w:tc>
        <w:tc>
          <w:tcPr>
            <w:tcW w:w="709" w:type="dxa"/>
            <w:shd w:val="clear" w:color="auto" w:fill="F2F2F2" w:themeFill="background1" w:themeFillShade="F2"/>
          </w:tcPr>
          <w:p w14:paraId="1A7DA331" w14:textId="3BF666E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Cena jednostkowa netto w zł</w:t>
            </w:r>
          </w:p>
        </w:tc>
        <w:tc>
          <w:tcPr>
            <w:tcW w:w="709" w:type="dxa"/>
            <w:shd w:val="clear" w:color="auto" w:fill="F2F2F2" w:themeFill="background1" w:themeFillShade="F2"/>
          </w:tcPr>
          <w:p w14:paraId="60EA5ADA"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Stawka podatku VAT</w:t>
            </w:r>
          </w:p>
        </w:tc>
        <w:tc>
          <w:tcPr>
            <w:tcW w:w="567" w:type="dxa"/>
            <w:shd w:val="clear" w:color="auto" w:fill="F2F2F2" w:themeFill="background1" w:themeFillShade="F2"/>
          </w:tcPr>
          <w:p w14:paraId="19AC450C" w14:textId="46C878BA"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Cena jednostkowa brutto w zł</w:t>
            </w:r>
          </w:p>
        </w:tc>
        <w:tc>
          <w:tcPr>
            <w:tcW w:w="567" w:type="dxa"/>
            <w:shd w:val="clear" w:color="auto" w:fill="F2F2F2" w:themeFill="background1" w:themeFillShade="F2"/>
          </w:tcPr>
          <w:p w14:paraId="00E1ADC3"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Wartość netto w zł</w:t>
            </w:r>
          </w:p>
        </w:tc>
        <w:tc>
          <w:tcPr>
            <w:tcW w:w="709" w:type="dxa"/>
            <w:shd w:val="clear" w:color="auto" w:fill="F2F2F2" w:themeFill="background1" w:themeFillShade="F2"/>
          </w:tcPr>
          <w:p w14:paraId="6CD3C17E"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 xml:space="preserve">Wartość podatku VAT </w:t>
            </w:r>
          </w:p>
        </w:tc>
        <w:tc>
          <w:tcPr>
            <w:tcW w:w="567" w:type="dxa"/>
            <w:shd w:val="clear" w:color="auto" w:fill="F2F2F2" w:themeFill="background1" w:themeFillShade="F2"/>
          </w:tcPr>
          <w:p w14:paraId="12B2ECB3" w14:textId="13CC59CE"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Wartość brutto w zł</w:t>
            </w:r>
          </w:p>
        </w:tc>
        <w:tc>
          <w:tcPr>
            <w:tcW w:w="708" w:type="dxa"/>
            <w:tcBorders>
              <w:bottom w:val="single" w:sz="6" w:space="0" w:color="auto"/>
            </w:tcBorders>
            <w:shd w:val="clear" w:color="auto" w:fill="F2F2F2" w:themeFill="background1" w:themeFillShade="F2"/>
          </w:tcPr>
          <w:p w14:paraId="752F39A9" w14:textId="64149B9F" w:rsidR="00A16631" w:rsidRPr="00334272" w:rsidRDefault="00A16631" w:rsidP="00A96D0B">
            <w:pPr>
              <w:spacing w:before="80" w:after="80" w:line="240" w:lineRule="auto"/>
              <w:jc w:val="center"/>
              <w:rPr>
                <w:rFonts w:ascii="Arial" w:hAnsi="Arial" w:cs="Arial"/>
                <w:b/>
                <w:sz w:val="14"/>
                <w:szCs w:val="14"/>
              </w:rPr>
            </w:pPr>
            <w:r w:rsidRPr="00334272">
              <w:rPr>
                <w:rFonts w:ascii="Arial" w:hAnsi="Arial" w:cs="Arial"/>
                <w:b/>
                <w:sz w:val="14"/>
                <w:szCs w:val="14"/>
              </w:rPr>
              <w:t>Numer i data ważn</w:t>
            </w:r>
            <w:r w:rsidR="008355BD">
              <w:rPr>
                <w:rFonts w:ascii="Arial" w:hAnsi="Arial" w:cs="Arial"/>
                <w:b/>
                <w:sz w:val="14"/>
                <w:szCs w:val="14"/>
              </w:rPr>
              <w:t>ości</w:t>
            </w:r>
            <w:r w:rsidRPr="00334272">
              <w:rPr>
                <w:rFonts w:ascii="Arial" w:hAnsi="Arial" w:cs="Arial"/>
                <w:b/>
                <w:sz w:val="14"/>
                <w:szCs w:val="14"/>
              </w:rPr>
              <w:t xml:space="preserve"> świad</w:t>
            </w:r>
            <w:r w:rsidR="008355BD">
              <w:rPr>
                <w:rFonts w:ascii="Arial" w:hAnsi="Arial" w:cs="Arial"/>
                <w:b/>
                <w:sz w:val="14"/>
                <w:szCs w:val="14"/>
              </w:rPr>
              <w:t>ectwa dopuszcz</w:t>
            </w:r>
            <w:r w:rsidR="007665D4">
              <w:rPr>
                <w:rFonts w:ascii="Arial" w:hAnsi="Arial" w:cs="Arial"/>
                <w:b/>
                <w:sz w:val="14"/>
                <w:szCs w:val="14"/>
              </w:rPr>
              <w:t>e</w:t>
            </w:r>
            <w:r w:rsidRPr="00334272">
              <w:rPr>
                <w:rFonts w:ascii="Arial" w:hAnsi="Arial" w:cs="Arial"/>
                <w:b/>
                <w:sz w:val="14"/>
                <w:szCs w:val="14"/>
              </w:rPr>
              <w:t>nia</w:t>
            </w:r>
          </w:p>
        </w:tc>
        <w:tc>
          <w:tcPr>
            <w:tcW w:w="709" w:type="dxa"/>
            <w:gridSpan w:val="2"/>
            <w:tcBorders>
              <w:bottom w:val="single" w:sz="6" w:space="0" w:color="auto"/>
            </w:tcBorders>
            <w:shd w:val="clear" w:color="auto" w:fill="F2F2F2" w:themeFill="background1" w:themeFillShade="F2"/>
          </w:tcPr>
          <w:p w14:paraId="2FC3EFCC" w14:textId="76D68049"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Klasa wyrobu medy</w:t>
            </w:r>
            <w:r w:rsidR="008355BD">
              <w:rPr>
                <w:rFonts w:ascii="Arial" w:hAnsi="Arial" w:cs="Arial"/>
                <w:sz w:val="14"/>
                <w:szCs w:val="14"/>
              </w:rPr>
              <w:t>czne</w:t>
            </w:r>
            <w:r w:rsidRPr="00334272">
              <w:rPr>
                <w:rFonts w:ascii="Arial" w:hAnsi="Arial" w:cs="Arial"/>
                <w:sz w:val="14"/>
                <w:szCs w:val="14"/>
              </w:rPr>
              <w:t>go*</w:t>
            </w:r>
          </w:p>
        </w:tc>
      </w:tr>
      <w:tr w:rsidR="008355BD" w:rsidRPr="00334272" w14:paraId="2B1227C3" w14:textId="77777777" w:rsidTr="007665D4">
        <w:trPr>
          <w:cantSplit/>
        </w:trPr>
        <w:tc>
          <w:tcPr>
            <w:tcW w:w="426" w:type="dxa"/>
            <w:shd w:val="clear" w:color="auto" w:fill="F2F2F2" w:themeFill="background1" w:themeFillShade="F2"/>
          </w:tcPr>
          <w:p w14:paraId="63345831" w14:textId="73C82137" w:rsidR="00A16631" w:rsidRPr="00334272" w:rsidRDefault="00A16631" w:rsidP="00A96D0B">
            <w:pPr>
              <w:spacing w:before="80" w:after="80" w:line="240" w:lineRule="auto"/>
              <w:rPr>
                <w:rFonts w:ascii="Arial" w:hAnsi="Arial" w:cs="Arial"/>
                <w:sz w:val="14"/>
                <w:szCs w:val="14"/>
              </w:rPr>
            </w:pPr>
          </w:p>
        </w:tc>
        <w:tc>
          <w:tcPr>
            <w:tcW w:w="850" w:type="dxa"/>
            <w:shd w:val="clear" w:color="auto" w:fill="F2F2F2" w:themeFill="background1" w:themeFillShade="F2"/>
          </w:tcPr>
          <w:p w14:paraId="6A283B78" w14:textId="77777777" w:rsidR="00A16631" w:rsidRPr="00334272" w:rsidRDefault="00A16631" w:rsidP="00A96D0B">
            <w:pPr>
              <w:spacing w:before="80" w:after="80" w:line="240" w:lineRule="auto"/>
              <w:rPr>
                <w:rFonts w:ascii="Arial" w:hAnsi="Arial" w:cs="Arial"/>
                <w:sz w:val="14"/>
                <w:szCs w:val="14"/>
              </w:rPr>
            </w:pPr>
          </w:p>
        </w:tc>
        <w:tc>
          <w:tcPr>
            <w:tcW w:w="709" w:type="dxa"/>
            <w:shd w:val="clear" w:color="auto" w:fill="F2F2F2" w:themeFill="background1" w:themeFillShade="F2"/>
          </w:tcPr>
          <w:p w14:paraId="247E6B79" w14:textId="77777777" w:rsidR="00A16631" w:rsidRPr="00334272" w:rsidRDefault="00A16631" w:rsidP="00A96D0B">
            <w:pPr>
              <w:spacing w:before="80" w:after="80" w:line="240" w:lineRule="auto"/>
              <w:rPr>
                <w:rFonts w:ascii="Arial" w:hAnsi="Arial" w:cs="Arial"/>
                <w:sz w:val="14"/>
                <w:szCs w:val="14"/>
              </w:rPr>
            </w:pPr>
          </w:p>
        </w:tc>
        <w:tc>
          <w:tcPr>
            <w:tcW w:w="709" w:type="dxa"/>
            <w:shd w:val="clear" w:color="auto" w:fill="F2F2F2" w:themeFill="background1" w:themeFillShade="F2"/>
          </w:tcPr>
          <w:p w14:paraId="20EDC49F" w14:textId="77777777" w:rsidR="00A16631" w:rsidRPr="00334272" w:rsidRDefault="00A16631" w:rsidP="00A96D0B">
            <w:pPr>
              <w:spacing w:before="80" w:after="80" w:line="240" w:lineRule="auto"/>
              <w:rPr>
                <w:rFonts w:ascii="Arial" w:hAnsi="Arial" w:cs="Arial"/>
                <w:sz w:val="14"/>
                <w:szCs w:val="14"/>
              </w:rPr>
            </w:pPr>
          </w:p>
        </w:tc>
        <w:tc>
          <w:tcPr>
            <w:tcW w:w="709" w:type="dxa"/>
            <w:shd w:val="clear" w:color="auto" w:fill="F2F2F2" w:themeFill="background1" w:themeFillShade="F2"/>
          </w:tcPr>
          <w:p w14:paraId="5C9CBC0F" w14:textId="77777777" w:rsidR="00A16631" w:rsidRPr="00334272" w:rsidRDefault="00A16631" w:rsidP="00A96D0B">
            <w:pPr>
              <w:spacing w:before="80" w:after="80" w:line="240" w:lineRule="auto"/>
              <w:rPr>
                <w:rFonts w:ascii="Arial" w:hAnsi="Arial" w:cs="Arial"/>
                <w:sz w:val="14"/>
                <w:szCs w:val="14"/>
              </w:rPr>
            </w:pPr>
          </w:p>
        </w:tc>
        <w:tc>
          <w:tcPr>
            <w:tcW w:w="708" w:type="dxa"/>
            <w:shd w:val="clear" w:color="auto" w:fill="F2F2F2" w:themeFill="background1" w:themeFillShade="F2"/>
          </w:tcPr>
          <w:p w14:paraId="03E7836A" w14:textId="77777777" w:rsidR="00A16631" w:rsidRPr="00334272" w:rsidRDefault="00A16631" w:rsidP="00A96D0B">
            <w:pPr>
              <w:spacing w:before="80" w:after="80" w:line="240" w:lineRule="auto"/>
              <w:rPr>
                <w:rFonts w:ascii="Arial" w:hAnsi="Arial" w:cs="Arial"/>
                <w:sz w:val="14"/>
                <w:szCs w:val="14"/>
              </w:rPr>
            </w:pPr>
          </w:p>
        </w:tc>
        <w:tc>
          <w:tcPr>
            <w:tcW w:w="709" w:type="dxa"/>
            <w:shd w:val="clear" w:color="auto" w:fill="F2F2F2" w:themeFill="background1" w:themeFillShade="F2"/>
          </w:tcPr>
          <w:p w14:paraId="63A92590" w14:textId="77777777" w:rsidR="00A16631" w:rsidRPr="00334272" w:rsidRDefault="00A16631" w:rsidP="00A96D0B">
            <w:pPr>
              <w:spacing w:before="80" w:after="80" w:line="240" w:lineRule="auto"/>
              <w:rPr>
                <w:rFonts w:ascii="Arial" w:hAnsi="Arial" w:cs="Arial"/>
                <w:sz w:val="14"/>
                <w:szCs w:val="14"/>
              </w:rPr>
            </w:pPr>
          </w:p>
        </w:tc>
        <w:tc>
          <w:tcPr>
            <w:tcW w:w="709" w:type="dxa"/>
            <w:shd w:val="clear" w:color="auto" w:fill="F2F2F2" w:themeFill="background1" w:themeFillShade="F2"/>
          </w:tcPr>
          <w:p w14:paraId="6B12FE05" w14:textId="77777777" w:rsidR="00A16631" w:rsidRPr="00334272" w:rsidRDefault="00A16631" w:rsidP="00A96D0B">
            <w:pPr>
              <w:spacing w:before="80" w:after="80" w:line="240" w:lineRule="auto"/>
              <w:rPr>
                <w:rFonts w:ascii="Arial" w:hAnsi="Arial" w:cs="Arial"/>
                <w:sz w:val="14"/>
                <w:szCs w:val="14"/>
              </w:rPr>
            </w:pPr>
          </w:p>
        </w:tc>
        <w:tc>
          <w:tcPr>
            <w:tcW w:w="567" w:type="dxa"/>
            <w:shd w:val="clear" w:color="auto" w:fill="F2F2F2" w:themeFill="background1" w:themeFillShade="F2"/>
          </w:tcPr>
          <w:p w14:paraId="52A7F78F" w14:textId="1D7F95E4"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Iloczyn kolumn</w:t>
            </w:r>
          </w:p>
          <w:p w14:paraId="10D0F89A" w14:textId="219DEC56"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7 i 8</w:t>
            </w:r>
          </w:p>
          <w:p w14:paraId="3BDDE2A5" w14:textId="42A614BC"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dodany do poz. w kol. 7</w:t>
            </w:r>
          </w:p>
        </w:tc>
        <w:tc>
          <w:tcPr>
            <w:tcW w:w="567" w:type="dxa"/>
            <w:shd w:val="clear" w:color="auto" w:fill="F2F2F2" w:themeFill="background1" w:themeFillShade="F2"/>
          </w:tcPr>
          <w:p w14:paraId="4A4C9E58" w14:textId="78764004"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Iloczyn kolumny</w:t>
            </w:r>
          </w:p>
          <w:p w14:paraId="78637DF7" w14:textId="4FB2F15C"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6 i 7</w:t>
            </w:r>
          </w:p>
        </w:tc>
        <w:tc>
          <w:tcPr>
            <w:tcW w:w="709" w:type="dxa"/>
            <w:shd w:val="clear" w:color="auto" w:fill="F2F2F2" w:themeFill="background1" w:themeFillShade="F2"/>
          </w:tcPr>
          <w:p w14:paraId="1BE4716E"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Iloczyn kolumny</w:t>
            </w:r>
          </w:p>
          <w:p w14:paraId="25E056D0" w14:textId="77777777"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10 i 8</w:t>
            </w:r>
          </w:p>
        </w:tc>
        <w:tc>
          <w:tcPr>
            <w:tcW w:w="567" w:type="dxa"/>
            <w:tcBorders>
              <w:bottom w:val="single" w:sz="4" w:space="0" w:color="auto"/>
            </w:tcBorders>
            <w:shd w:val="clear" w:color="auto" w:fill="F2F2F2" w:themeFill="background1" w:themeFillShade="F2"/>
          </w:tcPr>
          <w:p w14:paraId="2A6F38D7" w14:textId="6B82E3D8"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Suma kolumn</w:t>
            </w:r>
          </w:p>
          <w:p w14:paraId="07E44A54" w14:textId="176BC231" w:rsidR="00A16631" w:rsidRPr="00334272" w:rsidRDefault="00A16631" w:rsidP="00A96D0B">
            <w:pPr>
              <w:spacing w:before="80" w:after="80" w:line="240" w:lineRule="auto"/>
              <w:jc w:val="center"/>
              <w:rPr>
                <w:rFonts w:ascii="Arial" w:hAnsi="Arial" w:cs="Arial"/>
                <w:sz w:val="14"/>
                <w:szCs w:val="14"/>
              </w:rPr>
            </w:pPr>
            <w:r w:rsidRPr="00334272">
              <w:rPr>
                <w:rFonts w:ascii="Arial" w:hAnsi="Arial" w:cs="Arial"/>
                <w:sz w:val="14"/>
                <w:szCs w:val="14"/>
              </w:rPr>
              <w:t>10 i 11</w:t>
            </w:r>
          </w:p>
        </w:tc>
        <w:tc>
          <w:tcPr>
            <w:tcW w:w="708" w:type="dxa"/>
            <w:tcBorders>
              <w:bottom w:val="single" w:sz="4" w:space="0" w:color="auto"/>
            </w:tcBorders>
            <w:shd w:val="clear" w:color="auto" w:fill="F2F2F2" w:themeFill="background1" w:themeFillShade="F2"/>
          </w:tcPr>
          <w:p w14:paraId="5C043129" w14:textId="77777777" w:rsidR="00A16631" w:rsidRPr="00334272" w:rsidRDefault="00A16631" w:rsidP="00A96D0B">
            <w:pPr>
              <w:spacing w:before="80" w:after="80" w:line="240" w:lineRule="auto"/>
              <w:rPr>
                <w:rFonts w:ascii="Arial" w:hAnsi="Arial" w:cs="Arial"/>
                <w:sz w:val="14"/>
                <w:szCs w:val="14"/>
              </w:rPr>
            </w:pPr>
          </w:p>
        </w:tc>
        <w:tc>
          <w:tcPr>
            <w:tcW w:w="709" w:type="dxa"/>
            <w:gridSpan w:val="2"/>
            <w:tcBorders>
              <w:bottom w:val="single" w:sz="4" w:space="0" w:color="auto"/>
            </w:tcBorders>
            <w:shd w:val="clear" w:color="auto" w:fill="F2F2F2" w:themeFill="background1" w:themeFillShade="F2"/>
          </w:tcPr>
          <w:p w14:paraId="27DED806" w14:textId="77777777" w:rsidR="00A16631" w:rsidRPr="00334272" w:rsidRDefault="00A16631" w:rsidP="00A96D0B">
            <w:pPr>
              <w:spacing w:before="80" w:after="80" w:line="240" w:lineRule="auto"/>
              <w:rPr>
                <w:rFonts w:ascii="Arial" w:hAnsi="Arial" w:cs="Arial"/>
                <w:sz w:val="14"/>
                <w:szCs w:val="14"/>
              </w:rPr>
            </w:pPr>
          </w:p>
        </w:tc>
      </w:tr>
      <w:tr w:rsidR="008355BD" w:rsidRPr="00334272" w14:paraId="6D0D7125" w14:textId="77777777" w:rsidTr="007665D4">
        <w:trPr>
          <w:cantSplit/>
        </w:trPr>
        <w:tc>
          <w:tcPr>
            <w:tcW w:w="426" w:type="dxa"/>
          </w:tcPr>
          <w:p w14:paraId="728C258D" w14:textId="6D58692F" w:rsidR="003C304F" w:rsidRPr="00334272" w:rsidRDefault="008355BD" w:rsidP="00A96D0B">
            <w:pPr>
              <w:spacing w:before="80" w:after="80" w:line="240" w:lineRule="auto"/>
              <w:rPr>
                <w:rFonts w:ascii="Arial" w:hAnsi="Arial" w:cs="Arial"/>
                <w:sz w:val="14"/>
                <w:szCs w:val="14"/>
              </w:rPr>
            </w:pPr>
            <w:r>
              <w:rPr>
                <w:rFonts w:ascii="Arial" w:hAnsi="Arial" w:cs="Arial"/>
                <w:sz w:val="14"/>
                <w:szCs w:val="14"/>
              </w:rPr>
              <w:t>1</w:t>
            </w:r>
          </w:p>
        </w:tc>
        <w:tc>
          <w:tcPr>
            <w:tcW w:w="850" w:type="dxa"/>
          </w:tcPr>
          <w:p w14:paraId="05897788" w14:textId="77777777" w:rsidR="003C304F" w:rsidRPr="00334272" w:rsidRDefault="003C304F" w:rsidP="00A96D0B">
            <w:pPr>
              <w:spacing w:before="80" w:after="80" w:line="240" w:lineRule="auto"/>
              <w:rPr>
                <w:rFonts w:ascii="Arial" w:hAnsi="Arial" w:cs="Arial"/>
                <w:sz w:val="14"/>
                <w:szCs w:val="14"/>
              </w:rPr>
            </w:pPr>
          </w:p>
        </w:tc>
        <w:tc>
          <w:tcPr>
            <w:tcW w:w="709" w:type="dxa"/>
          </w:tcPr>
          <w:p w14:paraId="05BB3FB4" w14:textId="77777777" w:rsidR="003C304F" w:rsidRPr="00334272" w:rsidRDefault="003C304F" w:rsidP="00A96D0B">
            <w:pPr>
              <w:spacing w:before="80" w:after="80" w:line="240" w:lineRule="auto"/>
              <w:rPr>
                <w:rFonts w:ascii="Arial" w:hAnsi="Arial" w:cs="Arial"/>
                <w:sz w:val="14"/>
                <w:szCs w:val="14"/>
              </w:rPr>
            </w:pPr>
          </w:p>
        </w:tc>
        <w:tc>
          <w:tcPr>
            <w:tcW w:w="709" w:type="dxa"/>
          </w:tcPr>
          <w:p w14:paraId="7B877EB4" w14:textId="77777777" w:rsidR="003C304F" w:rsidRPr="00334272" w:rsidRDefault="003C304F" w:rsidP="00A96D0B">
            <w:pPr>
              <w:spacing w:before="80" w:after="80" w:line="240" w:lineRule="auto"/>
              <w:rPr>
                <w:rFonts w:ascii="Arial" w:hAnsi="Arial" w:cs="Arial"/>
                <w:sz w:val="14"/>
                <w:szCs w:val="14"/>
              </w:rPr>
            </w:pPr>
          </w:p>
        </w:tc>
        <w:tc>
          <w:tcPr>
            <w:tcW w:w="709" w:type="dxa"/>
          </w:tcPr>
          <w:p w14:paraId="1814C6F0" w14:textId="77777777" w:rsidR="003C304F" w:rsidRPr="00334272" w:rsidRDefault="003C304F" w:rsidP="00A96D0B">
            <w:pPr>
              <w:spacing w:before="80" w:after="80" w:line="240" w:lineRule="auto"/>
              <w:rPr>
                <w:rFonts w:ascii="Arial" w:hAnsi="Arial" w:cs="Arial"/>
                <w:sz w:val="14"/>
                <w:szCs w:val="14"/>
              </w:rPr>
            </w:pPr>
          </w:p>
        </w:tc>
        <w:tc>
          <w:tcPr>
            <w:tcW w:w="708" w:type="dxa"/>
          </w:tcPr>
          <w:p w14:paraId="7020AF4A" w14:textId="77777777" w:rsidR="003C304F" w:rsidRPr="00334272" w:rsidRDefault="003C304F" w:rsidP="00A96D0B">
            <w:pPr>
              <w:spacing w:before="80" w:after="80" w:line="240" w:lineRule="auto"/>
              <w:rPr>
                <w:rFonts w:ascii="Arial" w:hAnsi="Arial" w:cs="Arial"/>
                <w:sz w:val="14"/>
                <w:szCs w:val="14"/>
              </w:rPr>
            </w:pPr>
          </w:p>
        </w:tc>
        <w:tc>
          <w:tcPr>
            <w:tcW w:w="709" w:type="dxa"/>
          </w:tcPr>
          <w:p w14:paraId="30F19C60" w14:textId="77777777" w:rsidR="003C304F" w:rsidRPr="00334272" w:rsidRDefault="003C304F" w:rsidP="00A96D0B">
            <w:pPr>
              <w:spacing w:before="80" w:after="80" w:line="240" w:lineRule="auto"/>
              <w:rPr>
                <w:rFonts w:ascii="Arial" w:hAnsi="Arial" w:cs="Arial"/>
                <w:sz w:val="14"/>
                <w:szCs w:val="14"/>
              </w:rPr>
            </w:pPr>
          </w:p>
        </w:tc>
        <w:tc>
          <w:tcPr>
            <w:tcW w:w="709" w:type="dxa"/>
          </w:tcPr>
          <w:p w14:paraId="4008D755" w14:textId="77777777" w:rsidR="003C304F" w:rsidRPr="00334272" w:rsidRDefault="003C304F" w:rsidP="00A96D0B">
            <w:pPr>
              <w:spacing w:before="80" w:after="80" w:line="240" w:lineRule="auto"/>
              <w:rPr>
                <w:rFonts w:ascii="Arial" w:hAnsi="Arial" w:cs="Arial"/>
                <w:sz w:val="14"/>
                <w:szCs w:val="14"/>
              </w:rPr>
            </w:pPr>
          </w:p>
        </w:tc>
        <w:tc>
          <w:tcPr>
            <w:tcW w:w="567" w:type="dxa"/>
          </w:tcPr>
          <w:p w14:paraId="2E39A428" w14:textId="40CFCA11" w:rsidR="003C304F" w:rsidRPr="00334272" w:rsidRDefault="003C304F" w:rsidP="00A96D0B">
            <w:pPr>
              <w:spacing w:before="80" w:after="80" w:line="240" w:lineRule="auto"/>
              <w:rPr>
                <w:rFonts w:ascii="Arial" w:hAnsi="Arial" w:cs="Arial"/>
                <w:sz w:val="14"/>
                <w:szCs w:val="14"/>
              </w:rPr>
            </w:pPr>
          </w:p>
        </w:tc>
        <w:tc>
          <w:tcPr>
            <w:tcW w:w="567" w:type="dxa"/>
          </w:tcPr>
          <w:p w14:paraId="745B68EC" w14:textId="77777777" w:rsidR="003C304F" w:rsidRPr="00334272" w:rsidRDefault="003C304F" w:rsidP="00A96D0B">
            <w:pPr>
              <w:spacing w:before="80" w:after="80" w:line="240" w:lineRule="auto"/>
              <w:rPr>
                <w:rFonts w:ascii="Arial" w:hAnsi="Arial" w:cs="Arial"/>
                <w:sz w:val="14"/>
                <w:szCs w:val="14"/>
              </w:rPr>
            </w:pPr>
          </w:p>
        </w:tc>
        <w:tc>
          <w:tcPr>
            <w:tcW w:w="709" w:type="dxa"/>
          </w:tcPr>
          <w:p w14:paraId="71D51021" w14:textId="77777777" w:rsidR="003C304F" w:rsidRPr="00334272" w:rsidRDefault="003C304F" w:rsidP="00A96D0B">
            <w:pPr>
              <w:spacing w:before="80" w:after="80" w:line="240" w:lineRule="auto"/>
              <w:rPr>
                <w:rFonts w:ascii="Arial" w:hAnsi="Arial" w:cs="Arial"/>
                <w:sz w:val="14"/>
                <w:szCs w:val="14"/>
              </w:rPr>
            </w:pPr>
          </w:p>
        </w:tc>
        <w:tc>
          <w:tcPr>
            <w:tcW w:w="567" w:type="dxa"/>
            <w:tcBorders>
              <w:bottom w:val="single" w:sz="4" w:space="0" w:color="auto"/>
            </w:tcBorders>
          </w:tcPr>
          <w:p w14:paraId="15D8BF7F" w14:textId="77777777" w:rsidR="003C304F" w:rsidRPr="00334272" w:rsidRDefault="003C304F" w:rsidP="00A96D0B">
            <w:pPr>
              <w:spacing w:before="80" w:after="80" w:line="240" w:lineRule="auto"/>
              <w:rPr>
                <w:rFonts w:ascii="Arial" w:hAnsi="Arial" w:cs="Arial"/>
                <w:sz w:val="14"/>
                <w:szCs w:val="14"/>
              </w:rPr>
            </w:pPr>
          </w:p>
        </w:tc>
        <w:tc>
          <w:tcPr>
            <w:tcW w:w="708" w:type="dxa"/>
            <w:tcBorders>
              <w:bottom w:val="single" w:sz="4" w:space="0" w:color="auto"/>
            </w:tcBorders>
          </w:tcPr>
          <w:p w14:paraId="37372834" w14:textId="77777777" w:rsidR="003C304F" w:rsidRPr="00334272" w:rsidRDefault="003C304F" w:rsidP="00A96D0B">
            <w:pPr>
              <w:spacing w:before="80" w:after="80" w:line="240" w:lineRule="auto"/>
              <w:rPr>
                <w:rFonts w:ascii="Arial" w:hAnsi="Arial" w:cs="Arial"/>
                <w:sz w:val="14"/>
                <w:szCs w:val="14"/>
              </w:rPr>
            </w:pPr>
          </w:p>
        </w:tc>
        <w:tc>
          <w:tcPr>
            <w:tcW w:w="709" w:type="dxa"/>
            <w:gridSpan w:val="2"/>
            <w:tcBorders>
              <w:bottom w:val="single" w:sz="4" w:space="0" w:color="auto"/>
            </w:tcBorders>
          </w:tcPr>
          <w:p w14:paraId="5A0E2E27" w14:textId="77777777" w:rsidR="003C304F" w:rsidRPr="00334272" w:rsidRDefault="003C304F" w:rsidP="00A96D0B">
            <w:pPr>
              <w:spacing w:before="80" w:after="80" w:line="240" w:lineRule="auto"/>
              <w:rPr>
                <w:rFonts w:ascii="Arial" w:hAnsi="Arial" w:cs="Arial"/>
                <w:sz w:val="14"/>
                <w:szCs w:val="14"/>
              </w:rPr>
            </w:pPr>
          </w:p>
        </w:tc>
      </w:tr>
      <w:tr w:rsidR="007665D4" w:rsidRPr="00334272" w14:paraId="1966A635" w14:textId="77777777" w:rsidTr="00AC7838">
        <w:trPr>
          <w:cantSplit/>
        </w:trPr>
        <w:tc>
          <w:tcPr>
            <w:tcW w:w="6096" w:type="dxa"/>
            <w:gridSpan w:val="9"/>
            <w:shd w:val="clear" w:color="auto" w:fill="F2F2F2" w:themeFill="background1" w:themeFillShade="F2"/>
          </w:tcPr>
          <w:p w14:paraId="29664CD0" w14:textId="5F68D4B1" w:rsidR="007665D4" w:rsidRDefault="007665D4" w:rsidP="007665D4">
            <w:pPr>
              <w:spacing w:before="80" w:after="80" w:line="240" w:lineRule="auto"/>
              <w:jc w:val="right"/>
              <w:rPr>
                <w:rFonts w:ascii="Arial" w:hAnsi="Arial" w:cs="Arial"/>
                <w:sz w:val="14"/>
                <w:szCs w:val="14"/>
              </w:rPr>
            </w:pPr>
            <w:r>
              <w:rPr>
                <w:rFonts w:ascii="Arial" w:hAnsi="Arial" w:cs="Arial"/>
                <w:sz w:val="14"/>
                <w:szCs w:val="14"/>
              </w:rPr>
              <w:t>RAZEM</w:t>
            </w:r>
          </w:p>
        </w:tc>
        <w:tc>
          <w:tcPr>
            <w:tcW w:w="567" w:type="dxa"/>
          </w:tcPr>
          <w:p w14:paraId="549D8980" w14:textId="77777777" w:rsidR="007665D4" w:rsidRPr="00334272" w:rsidRDefault="007665D4" w:rsidP="00A96D0B">
            <w:pPr>
              <w:spacing w:before="80" w:after="80" w:line="240" w:lineRule="auto"/>
              <w:rPr>
                <w:rFonts w:ascii="Arial" w:hAnsi="Arial" w:cs="Arial"/>
                <w:sz w:val="14"/>
                <w:szCs w:val="14"/>
              </w:rPr>
            </w:pPr>
          </w:p>
        </w:tc>
        <w:tc>
          <w:tcPr>
            <w:tcW w:w="709" w:type="dxa"/>
          </w:tcPr>
          <w:p w14:paraId="3AB0C758" w14:textId="77777777" w:rsidR="007665D4" w:rsidRPr="00334272" w:rsidRDefault="007665D4" w:rsidP="00A96D0B">
            <w:pPr>
              <w:spacing w:before="80" w:after="80" w:line="240" w:lineRule="auto"/>
              <w:rPr>
                <w:rFonts w:ascii="Arial" w:hAnsi="Arial" w:cs="Arial"/>
                <w:sz w:val="14"/>
                <w:szCs w:val="14"/>
              </w:rPr>
            </w:pPr>
          </w:p>
        </w:tc>
        <w:tc>
          <w:tcPr>
            <w:tcW w:w="567" w:type="dxa"/>
            <w:tcBorders>
              <w:bottom w:val="single" w:sz="4" w:space="0" w:color="auto"/>
            </w:tcBorders>
          </w:tcPr>
          <w:p w14:paraId="2ADC5EA0" w14:textId="77777777" w:rsidR="007665D4" w:rsidRPr="00334272" w:rsidRDefault="007665D4" w:rsidP="00A96D0B">
            <w:pPr>
              <w:spacing w:before="80" w:after="80" w:line="240" w:lineRule="auto"/>
              <w:rPr>
                <w:rFonts w:ascii="Arial" w:hAnsi="Arial" w:cs="Arial"/>
                <w:sz w:val="14"/>
                <w:szCs w:val="14"/>
              </w:rPr>
            </w:pPr>
          </w:p>
        </w:tc>
        <w:tc>
          <w:tcPr>
            <w:tcW w:w="708" w:type="dxa"/>
            <w:tcBorders>
              <w:bottom w:val="single" w:sz="4" w:space="0" w:color="auto"/>
            </w:tcBorders>
            <w:shd w:val="clear" w:color="auto" w:fill="F2F2F2" w:themeFill="background1" w:themeFillShade="F2"/>
          </w:tcPr>
          <w:p w14:paraId="6326E9ED" w14:textId="77777777" w:rsidR="007665D4" w:rsidRPr="00334272" w:rsidRDefault="007665D4" w:rsidP="00A96D0B">
            <w:pPr>
              <w:spacing w:before="80" w:after="80" w:line="240" w:lineRule="auto"/>
              <w:rPr>
                <w:rFonts w:ascii="Arial" w:hAnsi="Arial" w:cs="Arial"/>
                <w:sz w:val="14"/>
                <w:szCs w:val="14"/>
              </w:rPr>
            </w:pPr>
          </w:p>
        </w:tc>
        <w:tc>
          <w:tcPr>
            <w:tcW w:w="709" w:type="dxa"/>
            <w:gridSpan w:val="2"/>
            <w:tcBorders>
              <w:bottom w:val="single" w:sz="4" w:space="0" w:color="auto"/>
            </w:tcBorders>
            <w:shd w:val="clear" w:color="auto" w:fill="F2F2F2" w:themeFill="background1" w:themeFillShade="F2"/>
          </w:tcPr>
          <w:p w14:paraId="66E92613" w14:textId="77777777" w:rsidR="007665D4" w:rsidRPr="00334272" w:rsidRDefault="007665D4" w:rsidP="00A96D0B">
            <w:pPr>
              <w:spacing w:before="80" w:after="80" w:line="240" w:lineRule="auto"/>
              <w:rPr>
                <w:rFonts w:ascii="Arial" w:hAnsi="Arial" w:cs="Arial"/>
                <w:sz w:val="14"/>
                <w:szCs w:val="14"/>
              </w:rPr>
            </w:pPr>
          </w:p>
        </w:tc>
      </w:tr>
      <w:tr w:rsidR="008355BD" w:rsidRPr="00334272" w14:paraId="5036C2C0" w14:textId="77777777" w:rsidTr="007665D4">
        <w:trPr>
          <w:cantSplit/>
          <w:trHeight w:val="1402"/>
        </w:trPr>
        <w:tc>
          <w:tcPr>
            <w:tcW w:w="4111" w:type="dxa"/>
            <w:gridSpan w:val="6"/>
            <w:vMerge w:val="restart"/>
            <w:shd w:val="clear" w:color="auto" w:fill="F2F2F2" w:themeFill="background1" w:themeFillShade="F2"/>
            <w:vAlign w:val="center"/>
          </w:tcPr>
          <w:p w14:paraId="0C31271C" w14:textId="78E3BF8E" w:rsidR="008355BD" w:rsidRPr="00334272" w:rsidRDefault="008355BD" w:rsidP="00A96D0B">
            <w:pPr>
              <w:spacing w:before="80" w:after="80" w:line="240" w:lineRule="auto"/>
              <w:rPr>
                <w:rFonts w:ascii="Arial" w:hAnsi="Arial" w:cs="Arial"/>
                <w:sz w:val="14"/>
                <w:szCs w:val="14"/>
              </w:rPr>
            </w:pPr>
            <w:r>
              <w:rPr>
                <w:rFonts w:ascii="Arial" w:hAnsi="Arial" w:cs="Arial"/>
                <w:sz w:val="14"/>
                <w:szCs w:val="14"/>
              </w:rPr>
              <w:t xml:space="preserve">Wartość czynszu za najem </w:t>
            </w:r>
            <w:r w:rsidR="007665D4">
              <w:rPr>
                <w:rFonts w:ascii="Arial" w:hAnsi="Arial" w:cs="Arial"/>
                <w:sz w:val="14"/>
                <w:szCs w:val="14"/>
              </w:rPr>
              <w:t>g</w:t>
            </w:r>
            <w:r>
              <w:rPr>
                <w:rFonts w:ascii="Arial" w:hAnsi="Arial" w:cs="Arial"/>
                <w:sz w:val="14"/>
                <w:szCs w:val="14"/>
              </w:rPr>
              <w:t xml:space="preserve">eneratora za okres 24 miesięcy </w:t>
            </w:r>
          </w:p>
        </w:tc>
        <w:tc>
          <w:tcPr>
            <w:tcW w:w="709" w:type="dxa"/>
            <w:tcBorders>
              <w:bottom w:val="single" w:sz="4" w:space="0" w:color="auto"/>
            </w:tcBorders>
            <w:shd w:val="clear" w:color="auto" w:fill="F2F2F2" w:themeFill="background1" w:themeFillShade="F2"/>
          </w:tcPr>
          <w:p w14:paraId="54B60C60" w14:textId="65ED522A" w:rsidR="008355BD" w:rsidRPr="00334272" w:rsidRDefault="008355BD" w:rsidP="00A96D0B">
            <w:pPr>
              <w:spacing w:before="80" w:after="80" w:line="240" w:lineRule="auto"/>
              <w:jc w:val="center"/>
              <w:rPr>
                <w:rFonts w:ascii="Arial" w:hAnsi="Arial" w:cs="Arial"/>
                <w:sz w:val="14"/>
                <w:szCs w:val="14"/>
              </w:rPr>
            </w:pPr>
            <w:r>
              <w:rPr>
                <w:rFonts w:ascii="Arial" w:hAnsi="Arial" w:cs="Arial"/>
                <w:sz w:val="14"/>
                <w:szCs w:val="14"/>
              </w:rPr>
              <w:t>Wartość czynszu za 1 miesiąc netto</w:t>
            </w:r>
          </w:p>
        </w:tc>
        <w:tc>
          <w:tcPr>
            <w:tcW w:w="709" w:type="dxa"/>
            <w:tcBorders>
              <w:bottom w:val="single" w:sz="4" w:space="0" w:color="auto"/>
            </w:tcBorders>
            <w:shd w:val="clear" w:color="auto" w:fill="F2F2F2" w:themeFill="background1" w:themeFillShade="F2"/>
          </w:tcPr>
          <w:p w14:paraId="6705A959" w14:textId="77777777" w:rsidR="008355BD" w:rsidRPr="00334272" w:rsidRDefault="008355BD" w:rsidP="00A96D0B">
            <w:pPr>
              <w:spacing w:before="80" w:after="80" w:line="240" w:lineRule="auto"/>
              <w:jc w:val="center"/>
              <w:rPr>
                <w:rFonts w:ascii="Arial" w:hAnsi="Arial" w:cs="Arial"/>
                <w:sz w:val="14"/>
                <w:szCs w:val="14"/>
              </w:rPr>
            </w:pPr>
            <w:r w:rsidRPr="00334272">
              <w:rPr>
                <w:rFonts w:ascii="Arial" w:hAnsi="Arial" w:cs="Arial"/>
                <w:sz w:val="14"/>
                <w:szCs w:val="14"/>
              </w:rPr>
              <w:t>Stawka podatku VAT</w:t>
            </w:r>
          </w:p>
        </w:tc>
        <w:tc>
          <w:tcPr>
            <w:tcW w:w="567" w:type="dxa"/>
            <w:tcBorders>
              <w:bottom w:val="single" w:sz="4" w:space="0" w:color="auto"/>
            </w:tcBorders>
            <w:shd w:val="clear" w:color="auto" w:fill="F2F2F2" w:themeFill="background1" w:themeFillShade="F2"/>
          </w:tcPr>
          <w:p w14:paraId="5F3E9971" w14:textId="60F80C23" w:rsidR="008355BD" w:rsidRPr="00334272" w:rsidRDefault="008355BD" w:rsidP="00A96D0B">
            <w:pPr>
              <w:spacing w:before="80" w:after="80" w:line="240" w:lineRule="auto"/>
              <w:jc w:val="center"/>
              <w:rPr>
                <w:rFonts w:ascii="Arial" w:hAnsi="Arial" w:cs="Arial"/>
                <w:sz w:val="14"/>
                <w:szCs w:val="14"/>
              </w:rPr>
            </w:pPr>
            <w:r>
              <w:rPr>
                <w:rFonts w:ascii="Arial" w:hAnsi="Arial" w:cs="Arial"/>
                <w:sz w:val="14"/>
                <w:szCs w:val="14"/>
              </w:rPr>
              <w:t>Wartość czynszu za 1 miesiąc brutto</w:t>
            </w:r>
          </w:p>
        </w:tc>
        <w:tc>
          <w:tcPr>
            <w:tcW w:w="567" w:type="dxa"/>
            <w:tcBorders>
              <w:bottom w:val="single" w:sz="4" w:space="0" w:color="auto"/>
            </w:tcBorders>
            <w:shd w:val="clear" w:color="auto" w:fill="F2F2F2" w:themeFill="background1" w:themeFillShade="F2"/>
          </w:tcPr>
          <w:p w14:paraId="7F916348" w14:textId="26F68E42" w:rsidR="008355BD" w:rsidRPr="00334272" w:rsidRDefault="008355BD" w:rsidP="00A96D0B">
            <w:pPr>
              <w:spacing w:before="80" w:after="80" w:line="240" w:lineRule="auto"/>
              <w:jc w:val="center"/>
              <w:rPr>
                <w:rFonts w:ascii="Arial" w:hAnsi="Arial" w:cs="Arial"/>
                <w:sz w:val="14"/>
                <w:szCs w:val="14"/>
              </w:rPr>
            </w:pPr>
            <w:r>
              <w:rPr>
                <w:rFonts w:ascii="Arial" w:hAnsi="Arial" w:cs="Arial"/>
                <w:sz w:val="14"/>
                <w:szCs w:val="14"/>
              </w:rPr>
              <w:t>Wartość czynszu za 24 miesiące netto</w:t>
            </w:r>
          </w:p>
        </w:tc>
        <w:tc>
          <w:tcPr>
            <w:tcW w:w="709" w:type="dxa"/>
            <w:tcBorders>
              <w:bottom w:val="single" w:sz="4" w:space="0" w:color="auto"/>
              <w:right w:val="single" w:sz="4" w:space="0" w:color="auto"/>
            </w:tcBorders>
            <w:shd w:val="clear" w:color="auto" w:fill="F2F2F2" w:themeFill="background1" w:themeFillShade="F2"/>
          </w:tcPr>
          <w:p w14:paraId="079ABC31" w14:textId="77777777" w:rsidR="008355BD" w:rsidRPr="00334272" w:rsidRDefault="008355BD" w:rsidP="00A96D0B">
            <w:pPr>
              <w:spacing w:before="80" w:after="80" w:line="240" w:lineRule="auto"/>
              <w:jc w:val="center"/>
              <w:rPr>
                <w:rFonts w:ascii="Arial" w:hAnsi="Arial" w:cs="Arial"/>
                <w:sz w:val="14"/>
                <w:szCs w:val="14"/>
              </w:rPr>
            </w:pPr>
            <w:r w:rsidRPr="00334272">
              <w:rPr>
                <w:rFonts w:ascii="Arial" w:hAnsi="Arial" w:cs="Arial"/>
                <w:sz w:val="14"/>
                <w:szCs w:val="14"/>
              </w:rPr>
              <w:t>Wartość podatku VAT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32612B" w14:textId="42928B99" w:rsidR="008355BD" w:rsidRPr="00334272" w:rsidRDefault="008355BD" w:rsidP="00A96D0B">
            <w:pPr>
              <w:spacing w:before="80" w:after="80" w:line="240" w:lineRule="auto"/>
              <w:jc w:val="center"/>
              <w:rPr>
                <w:rFonts w:ascii="Arial" w:hAnsi="Arial" w:cs="Arial"/>
                <w:sz w:val="14"/>
                <w:szCs w:val="14"/>
              </w:rPr>
            </w:pPr>
            <w:r>
              <w:rPr>
                <w:rFonts w:ascii="Arial" w:hAnsi="Arial" w:cs="Arial"/>
                <w:sz w:val="14"/>
                <w:szCs w:val="14"/>
              </w:rPr>
              <w:t>Wartość czynszu za 24 miesiące brutto</w:t>
            </w:r>
          </w:p>
        </w:tc>
        <w:tc>
          <w:tcPr>
            <w:tcW w:w="897" w:type="dxa"/>
            <w:gridSpan w:val="2"/>
            <w:vMerge w:val="restart"/>
            <w:tcBorders>
              <w:top w:val="single" w:sz="4" w:space="0" w:color="auto"/>
              <w:left w:val="single" w:sz="4" w:space="0" w:color="auto"/>
              <w:right w:val="nil"/>
            </w:tcBorders>
          </w:tcPr>
          <w:p w14:paraId="65C67F64" w14:textId="77777777" w:rsidR="008355BD" w:rsidRPr="00334272" w:rsidRDefault="008355BD" w:rsidP="00A96D0B">
            <w:pPr>
              <w:spacing w:before="80" w:after="80" w:line="240" w:lineRule="auto"/>
              <w:rPr>
                <w:rFonts w:ascii="Arial" w:hAnsi="Arial" w:cs="Arial"/>
                <w:sz w:val="14"/>
                <w:szCs w:val="14"/>
              </w:rPr>
            </w:pPr>
          </w:p>
        </w:tc>
        <w:tc>
          <w:tcPr>
            <w:tcW w:w="520" w:type="dxa"/>
            <w:vMerge w:val="restart"/>
            <w:tcBorders>
              <w:top w:val="single" w:sz="4" w:space="0" w:color="auto"/>
              <w:left w:val="nil"/>
              <w:right w:val="nil"/>
            </w:tcBorders>
          </w:tcPr>
          <w:p w14:paraId="0B121831" w14:textId="77777777" w:rsidR="008355BD" w:rsidRPr="00334272" w:rsidRDefault="008355BD" w:rsidP="00A96D0B">
            <w:pPr>
              <w:spacing w:before="80" w:after="80" w:line="240" w:lineRule="auto"/>
              <w:rPr>
                <w:rFonts w:ascii="Arial" w:hAnsi="Arial" w:cs="Arial"/>
                <w:sz w:val="14"/>
                <w:szCs w:val="14"/>
              </w:rPr>
            </w:pPr>
          </w:p>
        </w:tc>
      </w:tr>
      <w:tr w:rsidR="008355BD" w:rsidRPr="00334272" w14:paraId="42FDE864" w14:textId="77777777" w:rsidTr="007665D4">
        <w:trPr>
          <w:cantSplit/>
          <w:trHeight w:val="55"/>
        </w:trPr>
        <w:tc>
          <w:tcPr>
            <w:tcW w:w="4111" w:type="dxa"/>
            <w:gridSpan w:val="6"/>
            <w:vMerge/>
          </w:tcPr>
          <w:p w14:paraId="500B6562" w14:textId="77777777" w:rsidR="008355BD" w:rsidRDefault="008355BD" w:rsidP="00A96D0B">
            <w:pPr>
              <w:spacing w:before="80" w:after="80" w:line="240" w:lineRule="auto"/>
              <w:rPr>
                <w:rFonts w:ascii="Arial" w:hAnsi="Arial" w:cs="Arial"/>
                <w:sz w:val="14"/>
                <w:szCs w:val="14"/>
              </w:rPr>
            </w:pPr>
          </w:p>
        </w:tc>
        <w:tc>
          <w:tcPr>
            <w:tcW w:w="709" w:type="dxa"/>
            <w:tcBorders>
              <w:top w:val="single" w:sz="4" w:space="0" w:color="auto"/>
            </w:tcBorders>
          </w:tcPr>
          <w:p w14:paraId="603D5291" w14:textId="77777777" w:rsidR="008355BD" w:rsidRDefault="008355BD" w:rsidP="00A96D0B">
            <w:pPr>
              <w:spacing w:before="80" w:after="80" w:line="240" w:lineRule="auto"/>
              <w:rPr>
                <w:rFonts w:ascii="Arial" w:hAnsi="Arial" w:cs="Arial"/>
                <w:sz w:val="14"/>
                <w:szCs w:val="14"/>
              </w:rPr>
            </w:pPr>
          </w:p>
        </w:tc>
        <w:tc>
          <w:tcPr>
            <w:tcW w:w="709" w:type="dxa"/>
            <w:tcBorders>
              <w:top w:val="single" w:sz="4" w:space="0" w:color="auto"/>
            </w:tcBorders>
          </w:tcPr>
          <w:p w14:paraId="2B956915" w14:textId="77777777" w:rsidR="008355BD" w:rsidRPr="00334272" w:rsidRDefault="008355BD" w:rsidP="00A96D0B">
            <w:pPr>
              <w:spacing w:before="80" w:after="80" w:line="240" w:lineRule="auto"/>
              <w:rPr>
                <w:rFonts w:ascii="Arial" w:hAnsi="Arial" w:cs="Arial"/>
                <w:sz w:val="14"/>
                <w:szCs w:val="14"/>
              </w:rPr>
            </w:pPr>
          </w:p>
        </w:tc>
        <w:tc>
          <w:tcPr>
            <w:tcW w:w="567" w:type="dxa"/>
            <w:tcBorders>
              <w:top w:val="single" w:sz="4" w:space="0" w:color="auto"/>
            </w:tcBorders>
          </w:tcPr>
          <w:p w14:paraId="1DED0D64" w14:textId="77777777" w:rsidR="008355BD" w:rsidRDefault="008355BD" w:rsidP="00A96D0B">
            <w:pPr>
              <w:spacing w:before="80" w:after="80" w:line="240" w:lineRule="auto"/>
              <w:rPr>
                <w:rFonts w:ascii="Arial" w:hAnsi="Arial" w:cs="Arial"/>
                <w:sz w:val="14"/>
                <w:szCs w:val="14"/>
              </w:rPr>
            </w:pPr>
          </w:p>
        </w:tc>
        <w:tc>
          <w:tcPr>
            <w:tcW w:w="567" w:type="dxa"/>
            <w:tcBorders>
              <w:top w:val="single" w:sz="4" w:space="0" w:color="auto"/>
            </w:tcBorders>
          </w:tcPr>
          <w:p w14:paraId="2A27891A" w14:textId="77777777" w:rsidR="008355BD" w:rsidRDefault="008355BD" w:rsidP="00A96D0B">
            <w:pPr>
              <w:spacing w:before="80" w:after="80" w:line="240" w:lineRule="auto"/>
              <w:rPr>
                <w:rFonts w:ascii="Arial" w:hAnsi="Arial" w:cs="Arial"/>
                <w:sz w:val="14"/>
                <w:szCs w:val="14"/>
              </w:rPr>
            </w:pPr>
          </w:p>
        </w:tc>
        <w:tc>
          <w:tcPr>
            <w:tcW w:w="709" w:type="dxa"/>
            <w:tcBorders>
              <w:top w:val="single" w:sz="4" w:space="0" w:color="auto"/>
              <w:right w:val="single" w:sz="4" w:space="0" w:color="auto"/>
            </w:tcBorders>
          </w:tcPr>
          <w:p w14:paraId="49C360C5" w14:textId="77777777" w:rsidR="008355BD" w:rsidRPr="00334272" w:rsidRDefault="008355BD" w:rsidP="00A96D0B">
            <w:pPr>
              <w:spacing w:before="80" w:after="80" w:line="240" w:lineRule="auto"/>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tcPr>
          <w:p w14:paraId="6764337D" w14:textId="77777777" w:rsidR="008355BD" w:rsidRDefault="008355BD" w:rsidP="00A96D0B">
            <w:pPr>
              <w:spacing w:before="80" w:after="80" w:line="240" w:lineRule="auto"/>
              <w:rPr>
                <w:rFonts w:ascii="Arial" w:hAnsi="Arial" w:cs="Arial"/>
                <w:sz w:val="14"/>
                <w:szCs w:val="14"/>
              </w:rPr>
            </w:pPr>
          </w:p>
        </w:tc>
        <w:tc>
          <w:tcPr>
            <w:tcW w:w="897" w:type="dxa"/>
            <w:gridSpan w:val="2"/>
            <w:vMerge/>
            <w:tcBorders>
              <w:left w:val="single" w:sz="4" w:space="0" w:color="auto"/>
              <w:bottom w:val="nil"/>
              <w:right w:val="nil"/>
            </w:tcBorders>
          </w:tcPr>
          <w:p w14:paraId="0A183F05" w14:textId="77777777" w:rsidR="008355BD" w:rsidRPr="00334272" w:rsidRDefault="008355BD" w:rsidP="00A96D0B">
            <w:pPr>
              <w:spacing w:before="80" w:after="80" w:line="240" w:lineRule="auto"/>
              <w:rPr>
                <w:rFonts w:ascii="Arial" w:hAnsi="Arial" w:cs="Arial"/>
                <w:sz w:val="14"/>
                <w:szCs w:val="14"/>
              </w:rPr>
            </w:pPr>
          </w:p>
        </w:tc>
        <w:tc>
          <w:tcPr>
            <w:tcW w:w="520" w:type="dxa"/>
            <w:vMerge/>
            <w:tcBorders>
              <w:left w:val="nil"/>
              <w:bottom w:val="nil"/>
              <w:right w:val="nil"/>
            </w:tcBorders>
          </w:tcPr>
          <w:p w14:paraId="5F3658EA" w14:textId="77777777" w:rsidR="008355BD" w:rsidRPr="00334272" w:rsidRDefault="008355BD" w:rsidP="00A96D0B">
            <w:pPr>
              <w:spacing w:before="80" w:after="80" w:line="240" w:lineRule="auto"/>
              <w:rPr>
                <w:rFonts w:ascii="Arial" w:hAnsi="Arial" w:cs="Arial"/>
                <w:sz w:val="14"/>
                <w:szCs w:val="14"/>
              </w:rPr>
            </w:pPr>
          </w:p>
        </w:tc>
      </w:tr>
      <w:tr w:rsidR="00206781" w:rsidRPr="00334272" w14:paraId="11CCD383" w14:textId="77777777" w:rsidTr="007665D4">
        <w:trPr>
          <w:cantSplit/>
          <w:trHeight w:val="65"/>
        </w:trPr>
        <w:tc>
          <w:tcPr>
            <w:tcW w:w="6096" w:type="dxa"/>
            <w:gridSpan w:val="9"/>
            <w:shd w:val="clear" w:color="auto" w:fill="F2F2F2" w:themeFill="background1" w:themeFillShade="F2"/>
          </w:tcPr>
          <w:p w14:paraId="21C926F0" w14:textId="77777777" w:rsidR="00206781" w:rsidRPr="00334272" w:rsidRDefault="00206781" w:rsidP="00A96D0B">
            <w:pPr>
              <w:spacing w:before="80" w:after="80" w:line="240" w:lineRule="auto"/>
              <w:jc w:val="right"/>
              <w:rPr>
                <w:rFonts w:ascii="Arial" w:hAnsi="Arial" w:cs="Arial"/>
                <w:sz w:val="14"/>
                <w:szCs w:val="14"/>
              </w:rPr>
            </w:pPr>
            <w:r>
              <w:rPr>
                <w:rFonts w:ascii="Arial" w:hAnsi="Arial" w:cs="Arial"/>
                <w:sz w:val="14"/>
                <w:szCs w:val="14"/>
              </w:rPr>
              <w:t xml:space="preserve">RAZEM </w:t>
            </w:r>
          </w:p>
        </w:tc>
        <w:tc>
          <w:tcPr>
            <w:tcW w:w="567" w:type="dxa"/>
          </w:tcPr>
          <w:p w14:paraId="3CE77A2A" w14:textId="77777777" w:rsidR="00206781" w:rsidRPr="00334272" w:rsidRDefault="00206781" w:rsidP="00A96D0B">
            <w:pPr>
              <w:spacing w:before="80" w:after="80" w:line="240" w:lineRule="auto"/>
              <w:rPr>
                <w:rFonts w:ascii="Arial" w:hAnsi="Arial" w:cs="Arial"/>
                <w:sz w:val="14"/>
                <w:szCs w:val="14"/>
              </w:rPr>
            </w:pPr>
          </w:p>
        </w:tc>
        <w:tc>
          <w:tcPr>
            <w:tcW w:w="709" w:type="dxa"/>
            <w:tcBorders>
              <w:right w:val="single" w:sz="4" w:space="0" w:color="auto"/>
            </w:tcBorders>
          </w:tcPr>
          <w:p w14:paraId="174660D9" w14:textId="77777777" w:rsidR="00206781" w:rsidRPr="00334272" w:rsidRDefault="00206781" w:rsidP="00A96D0B">
            <w:pPr>
              <w:spacing w:before="80" w:after="80" w:line="240" w:lineRule="auto"/>
              <w:rPr>
                <w:rFonts w:ascii="Arial" w:hAnsi="Arial" w:cs="Arial"/>
                <w:sz w:val="14"/>
                <w:szCs w:val="14"/>
              </w:rPr>
            </w:pPr>
          </w:p>
        </w:tc>
        <w:tc>
          <w:tcPr>
            <w:tcW w:w="567" w:type="dxa"/>
            <w:tcBorders>
              <w:top w:val="single" w:sz="4" w:space="0" w:color="auto"/>
              <w:left w:val="single" w:sz="4" w:space="0" w:color="auto"/>
              <w:bottom w:val="single" w:sz="4" w:space="0" w:color="auto"/>
              <w:right w:val="single" w:sz="4" w:space="0" w:color="auto"/>
            </w:tcBorders>
          </w:tcPr>
          <w:p w14:paraId="01FE122B" w14:textId="77777777" w:rsidR="00206781" w:rsidRPr="00334272" w:rsidRDefault="00206781" w:rsidP="00A96D0B">
            <w:pPr>
              <w:spacing w:before="80" w:after="80" w:line="240" w:lineRule="auto"/>
              <w:rPr>
                <w:rFonts w:ascii="Arial" w:hAnsi="Arial" w:cs="Arial"/>
                <w:sz w:val="14"/>
                <w:szCs w:val="14"/>
              </w:rPr>
            </w:pPr>
          </w:p>
        </w:tc>
        <w:tc>
          <w:tcPr>
            <w:tcW w:w="708" w:type="dxa"/>
            <w:tcBorders>
              <w:top w:val="nil"/>
              <w:left w:val="single" w:sz="4" w:space="0" w:color="auto"/>
              <w:bottom w:val="nil"/>
              <w:right w:val="nil"/>
            </w:tcBorders>
          </w:tcPr>
          <w:p w14:paraId="0B0BAAFB" w14:textId="77777777" w:rsidR="00206781" w:rsidRPr="00334272" w:rsidRDefault="00206781" w:rsidP="00A96D0B">
            <w:pPr>
              <w:spacing w:before="80" w:after="80" w:line="240" w:lineRule="auto"/>
              <w:rPr>
                <w:rFonts w:ascii="Arial" w:hAnsi="Arial" w:cs="Arial"/>
                <w:sz w:val="14"/>
                <w:szCs w:val="14"/>
              </w:rPr>
            </w:pPr>
          </w:p>
        </w:tc>
        <w:tc>
          <w:tcPr>
            <w:tcW w:w="709" w:type="dxa"/>
            <w:gridSpan w:val="2"/>
            <w:tcBorders>
              <w:top w:val="nil"/>
              <w:left w:val="nil"/>
              <w:bottom w:val="nil"/>
              <w:right w:val="nil"/>
            </w:tcBorders>
          </w:tcPr>
          <w:p w14:paraId="59AB0ADE" w14:textId="77777777" w:rsidR="00206781" w:rsidRPr="00334272" w:rsidRDefault="00206781" w:rsidP="00A96D0B">
            <w:pPr>
              <w:spacing w:before="80" w:after="80" w:line="240" w:lineRule="auto"/>
              <w:rPr>
                <w:rFonts w:ascii="Arial" w:hAnsi="Arial" w:cs="Arial"/>
                <w:sz w:val="14"/>
                <w:szCs w:val="14"/>
              </w:rPr>
            </w:pPr>
          </w:p>
        </w:tc>
      </w:tr>
      <w:tr w:rsidR="00206781" w:rsidRPr="00334272" w14:paraId="3F6FA7E1" w14:textId="77777777" w:rsidTr="007665D4">
        <w:trPr>
          <w:cantSplit/>
          <w:trHeight w:val="65"/>
        </w:trPr>
        <w:tc>
          <w:tcPr>
            <w:tcW w:w="4111" w:type="dxa"/>
            <w:gridSpan w:val="6"/>
            <w:shd w:val="clear" w:color="auto" w:fill="F2F2F2" w:themeFill="background1" w:themeFillShade="F2"/>
          </w:tcPr>
          <w:p w14:paraId="79DB1038" w14:textId="549889FC" w:rsidR="00206781" w:rsidRPr="00C4275D" w:rsidRDefault="0032419B" w:rsidP="00A96D0B">
            <w:pPr>
              <w:spacing w:before="80" w:after="80" w:line="240" w:lineRule="auto"/>
              <w:rPr>
                <w:rFonts w:ascii="Arial" w:hAnsi="Arial" w:cs="Arial"/>
                <w:b/>
                <w:sz w:val="14"/>
                <w:szCs w:val="14"/>
              </w:rPr>
            </w:pPr>
            <w:r>
              <w:rPr>
                <w:rFonts w:ascii="Arial" w:hAnsi="Arial" w:cs="Arial"/>
                <w:b/>
                <w:sz w:val="14"/>
                <w:szCs w:val="14"/>
              </w:rPr>
              <w:t>Model lub n</w:t>
            </w:r>
            <w:r w:rsidR="008355BD" w:rsidRPr="00C4275D">
              <w:rPr>
                <w:rFonts w:ascii="Arial" w:hAnsi="Arial" w:cs="Arial"/>
                <w:b/>
                <w:sz w:val="14"/>
                <w:szCs w:val="14"/>
              </w:rPr>
              <w:t xml:space="preserve">umer seryjny </w:t>
            </w:r>
            <w:r w:rsidR="008355BD">
              <w:rPr>
                <w:rFonts w:ascii="Arial" w:hAnsi="Arial" w:cs="Arial"/>
                <w:b/>
                <w:sz w:val="14"/>
                <w:szCs w:val="14"/>
              </w:rPr>
              <w:t>g</w:t>
            </w:r>
            <w:r w:rsidR="008355BD" w:rsidRPr="00C4275D">
              <w:rPr>
                <w:rFonts w:ascii="Arial" w:hAnsi="Arial" w:cs="Arial"/>
                <w:b/>
                <w:sz w:val="14"/>
                <w:szCs w:val="14"/>
              </w:rPr>
              <w:t>enerator</w:t>
            </w:r>
            <w:r w:rsidR="008355BD">
              <w:rPr>
                <w:rFonts w:ascii="Arial" w:hAnsi="Arial" w:cs="Arial"/>
                <w:b/>
                <w:sz w:val="14"/>
                <w:szCs w:val="14"/>
              </w:rPr>
              <w:t>a</w:t>
            </w:r>
            <w:r>
              <w:rPr>
                <w:rFonts w:ascii="Arial" w:hAnsi="Arial" w:cs="Arial"/>
                <w:b/>
                <w:sz w:val="14"/>
                <w:szCs w:val="14"/>
              </w:rPr>
              <w:t xml:space="preserve"> (jeśli jest już znany)</w:t>
            </w:r>
            <w:r w:rsidR="008355BD" w:rsidRPr="00C4275D">
              <w:rPr>
                <w:rFonts w:ascii="Arial" w:hAnsi="Arial" w:cs="Arial"/>
                <w:b/>
                <w:sz w:val="14"/>
                <w:szCs w:val="14"/>
              </w:rPr>
              <w:t>:</w:t>
            </w:r>
          </w:p>
        </w:tc>
        <w:tc>
          <w:tcPr>
            <w:tcW w:w="3828" w:type="dxa"/>
            <w:gridSpan w:val="6"/>
            <w:tcBorders>
              <w:right w:val="single" w:sz="4" w:space="0" w:color="auto"/>
            </w:tcBorders>
          </w:tcPr>
          <w:p w14:paraId="640A270F" w14:textId="77777777" w:rsidR="00206781" w:rsidRPr="00334272" w:rsidRDefault="00206781" w:rsidP="00A96D0B">
            <w:pPr>
              <w:spacing w:before="80" w:after="80" w:line="240" w:lineRule="auto"/>
              <w:rPr>
                <w:rFonts w:ascii="Arial" w:hAnsi="Arial" w:cs="Arial"/>
                <w:sz w:val="14"/>
                <w:szCs w:val="14"/>
              </w:rPr>
            </w:pPr>
          </w:p>
        </w:tc>
        <w:tc>
          <w:tcPr>
            <w:tcW w:w="708" w:type="dxa"/>
            <w:tcBorders>
              <w:top w:val="nil"/>
              <w:left w:val="single" w:sz="4" w:space="0" w:color="auto"/>
              <w:bottom w:val="nil"/>
              <w:right w:val="nil"/>
            </w:tcBorders>
          </w:tcPr>
          <w:p w14:paraId="748947E2" w14:textId="77777777" w:rsidR="00206781" w:rsidRPr="00334272" w:rsidRDefault="00206781" w:rsidP="00A96D0B">
            <w:pPr>
              <w:spacing w:before="80" w:after="80" w:line="240" w:lineRule="auto"/>
              <w:rPr>
                <w:rFonts w:ascii="Arial" w:hAnsi="Arial" w:cs="Arial"/>
                <w:sz w:val="14"/>
                <w:szCs w:val="14"/>
              </w:rPr>
            </w:pPr>
          </w:p>
        </w:tc>
        <w:tc>
          <w:tcPr>
            <w:tcW w:w="709" w:type="dxa"/>
            <w:gridSpan w:val="2"/>
            <w:tcBorders>
              <w:top w:val="nil"/>
              <w:left w:val="nil"/>
              <w:bottom w:val="nil"/>
              <w:right w:val="nil"/>
            </w:tcBorders>
          </w:tcPr>
          <w:p w14:paraId="51979659" w14:textId="77777777" w:rsidR="00206781" w:rsidRPr="00334272" w:rsidRDefault="00206781" w:rsidP="00A96D0B">
            <w:pPr>
              <w:spacing w:before="80" w:after="80" w:line="240" w:lineRule="auto"/>
              <w:rPr>
                <w:rFonts w:ascii="Arial" w:hAnsi="Arial" w:cs="Arial"/>
                <w:sz w:val="14"/>
                <w:szCs w:val="14"/>
              </w:rPr>
            </w:pPr>
          </w:p>
        </w:tc>
      </w:tr>
      <w:tr w:rsidR="00206781" w:rsidRPr="00334272" w14:paraId="68028F99" w14:textId="77777777" w:rsidTr="007665D4">
        <w:trPr>
          <w:cantSplit/>
          <w:trHeight w:val="65"/>
        </w:trPr>
        <w:tc>
          <w:tcPr>
            <w:tcW w:w="4111" w:type="dxa"/>
            <w:gridSpan w:val="6"/>
            <w:shd w:val="clear" w:color="auto" w:fill="F2F2F2" w:themeFill="background1" w:themeFillShade="F2"/>
          </w:tcPr>
          <w:p w14:paraId="39882A85" w14:textId="12139A66" w:rsidR="00206781" w:rsidRPr="00C4275D" w:rsidRDefault="00206781" w:rsidP="00A96D0B">
            <w:pPr>
              <w:spacing w:before="80" w:after="80" w:line="240" w:lineRule="auto"/>
              <w:rPr>
                <w:rFonts w:ascii="Arial" w:hAnsi="Arial" w:cs="Arial"/>
                <w:b/>
                <w:sz w:val="14"/>
                <w:szCs w:val="14"/>
              </w:rPr>
            </w:pPr>
            <w:r w:rsidRPr="00C4275D">
              <w:rPr>
                <w:rFonts w:ascii="Arial" w:hAnsi="Arial" w:cs="Arial"/>
                <w:b/>
                <w:sz w:val="14"/>
                <w:szCs w:val="14"/>
              </w:rPr>
              <w:t xml:space="preserve">Wartość </w:t>
            </w:r>
            <w:r w:rsidR="0012610B" w:rsidRPr="00C4275D">
              <w:rPr>
                <w:rFonts w:ascii="Arial" w:hAnsi="Arial" w:cs="Arial"/>
                <w:b/>
                <w:sz w:val="14"/>
                <w:szCs w:val="14"/>
              </w:rPr>
              <w:t xml:space="preserve">netto </w:t>
            </w:r>
            <w:r w:rsidR="008355BD">
              <w:rPr>
                <w:rFonts w:ascii="Arial" w:hAnsi="Arial" w:cs="Arial"/>
                <w:b/>
                <w:sz w:val="14"/>
                <w:szCs w:val="14"/>
              </w:rPr>
              <w:t>g</w:t>
            </w:r>
            <w:r w:rsidR="008355BD" w:rsidRPr="00C4275D">
              <w:rPr>
                <w:rFonts w:ascii="Arial" w:hAnsi="Arial" w:cs="Arial"/>
                <w:b/>
                <w:sz w:val="14"/>
                <w:szCs w:val="14"/>
              </w:rPr>
              <w:t>enerator</w:t>
            </w:r>
            <w:r w:rsidR="008355BD">
              <w:rPr>
                <w:rFonts w:ascii="Arial" w:hAnsi="Arial" w:cs="Arial"/>
                <w:b/>
                <w:sz w:val="14"/>
                <w:szCs w:val="14"/>
              </w:rPr>
              <w:t>a</w:t>
            </w:r>
            <w:r w:rsidR="008355BD" w:rsidRPr="00C4275D">
              <w:rPr>
                <w:rFonts w:ascii="Arial" w:hAnsi="Arial" w:cs="Arial"/>
                <w:b/>
                <w:sz w:val="14"/>
                <w:szCs w:val="14"/>
              </w:rPr>
              <w:t xml:space="preserve"> </w:t>
            </w:r>
            <w:r w:rsidR="008355BD">
              <w:rPr>
                <w:rFonts w:ascii="Arial" w:hAnsi="Arial" w:cs="Arial"/>
                <w:b/>
                <w:sz w:val="14"/>
                <w:szCs w:val="14"/>
              </w:rPr>
              <w:t xml:space="preserve">jako </w:t>
            </w:r>
            <w:r w:rsidR="0012610B" w:rsidRPr="00C4275D">
              <w:rPr>
                <w:rFonts w:ascii="Arial" w:hAnsi="Arial" w:cs="Arial"/>
                <w:b/>
                <w:sz w:val="14"/>
                <w:szCs w:val="14"/>
              </w:rPr>
              <w:t>przedmiotu najmu</w:t>
            </w:r>
            <w:r w:rsidRPr="00C4275D">
              <w:rPr>
                <w:rFonts w:ascii="Arial" w:hAnsi="Arial" w:cs="Arial"/>
                <w:b/>
                <w:sz w:val="14"/>
                <w:szCs w:val="14"/>
              </w:rPr>
              <w:t>:</w:t>
            </w:r>
          </w:p>
        </w:tc>
        <w:tc>
          <w:tcPr>
            <w:tcW w:w="3828" w:type="dxa"/>
            <w:gridSpan w:val="6"/>
            <w:tcBorders>
              <w:right w:val="single" w:sz="4" w:space="0" w:color="auto"/>
            </w:tcBorders>
          </w:tcPr>
          <w:p w14:paraId="37D40A9B" w14:textId="77777777" w:rsidR="00206781" w:rsidRPr="00334272" w:rsidRDefault="00206781" w:rsidP="00A96D0B">
            <w:pPr>
              <w:spacing w:before="80" w:after="80" w:line="240" w:lineRule="auto"/>
              <w:rPr>
                <w:rFonts w:ascii="Arial" w:hAnsi="Arial" w:cs="Arial"/>
                <w:sz w:val="14"/>
                <w:szCs w:val="14"/>
              </w:rPr>
            </w:pPr>
          </w:p>
        </w:tc>
        <w:tc>
          <w:tcPr>
            <w:tcW w:w="708" w:type="dxa"/>
            <w:tcBorders>
              <w:top w:val="nil"/>
              <w:left w:val="single" w:sz="4" w:space="0" w:color="auto"/>
              <w:bottom w:val="nil"/>
              <w:right w:val="nil"/>
            </w:tcBorders>
          </w:tcPr>
          <w:p w14:paraId="5CA7B16D" w14:textId="77777777" w:rsidR="00206781" w:rsidRPr="00334272" w:rsidRDefault="00206781" w:rsidP="00A96D0B">
            <w:pPr>
              <w:spacing w:before="80" w:after="80" w:line="240" w:lineRule="auto"/>
              <w:rPr>
                <w:rFonts w:ascii="Arial" w:hAnsi="Arial" w:cs="Arial"/>
                <w:sz w:val="14"/>
                <w:szCs w:val="14"/>
              </w:rPr>
            </w:pPr>
          </w:p>
        </w:tc>
        <w:tc>
          <w:tcPr>
            <w:tcW w:w="709" w:type="dxa"/>
            <w:gridSpan w:val="2"/>
            <w:tcBorders>
              <w:top w:val="nil"/>
              <w:left w:val="nil"/>
              <w:bottom w:val="nil"/>
              <w:right w:val="nil"/>
            </w:tcBorders>
          </w:tcPr>
          <w:p w14:paraId="284E89A0" w14:textId="77777777" w:rsidR="00206781" w:rsidRPr="00334272" w:rsidRDefault="00206781" w:rsidP="00A96D0B">
            <w:pPr>
              <w:spacing w:before="80" w:after="80" w:line="240" w:lineRule="auto"/>
              <w:rPr>
                <w:rFonts w:ascii="Arial" w:hAnsi="Arial" w:cs="Arial"/>
                <w:sz w:val="14"/>
                <w:szCs w:val="14"/>
              </w:rPr>
            </w:pPr>
          </w:p>
        </w:tc>
      </w:tr>
    </w:tbl>
    <w:p w14:paraId="1D31F22D" w14:textId="1FF30CFB" w:rsidR="00167453" w:rsidRPr="004F0F70" w:rsidRDefault="004F0F70" w:rsidP="004F0F70">
      <w:pPr>
        <w:pStyle w:val="Tekstpodstawowy22"/>
        <w:spacing w:before="60" w:line="360" w:lineRule="auto"/>
        <w:rPr>
          <w:rFonts w:ascii="Arial" w:hAnsi="Arial" w:cs="Arial"/>
          <w:b/>
          <w:color w:val="0070C0"/>
          <w:sz w:val="12"/>
          <w:szCs w:val="12"/>
        </w:rPr>
      </w:pPr>
      <w:r w:rsidRPr="004F0F70">
        <w:rPr>
          <w:rFonts w:ascii="Arial" w:hAnsi="Arial" w:cs="Arial"/>
          <w:b/>
          <w:color w:val="0070C0"/>
          <w:sz w:val="12"/>
          <w:szCs w:val="12"/>
        </w:rPr>
        <w:t>UWAGA! W FORMULARZU OFERTY WYKONAWCA PODAJE CENĘ ZA SPRZEDAŻ ELEKTROD I NAJEM GENERATORA ŁĄCZNIE, ALE W SZCZEGÓŁOWEJ OFERCIE CENOWEJ JEST PROSZONY O ROZBICIE TYCH CEN NA DWIE CZĘŚCI POPRZEZ PODANIE CENY CZYNSZU ZA NAJEM W DRUGIEJ CZĘŚCI TABELI</w:t>
      </w:r>
    </w:p>
    <w:p w14:paraId="710D0713" w14:textId="037E3E8A" w:rsidR="007F67B1" w:rsidRPr="00A96D0B" w:rsidRDefault="007F67B1" w:rsidP="00167453">
      <w:pPr>
        <w:pStyle w:val="Tekstpodstawowy22"/>
        <w:spacing w:line="360" w:lineRule="auto"/>
        <w:rPr>
          <w:rFonts w:ascii="Arial" w:hAnsi="Arial" w:cs="Arial"/>
          <w:b/>
          <w:sz w:val="16"/>
          <w:szCs w:val="16"/>
        </w:rPr>
      </w:pPr>
      <w:r w:rsidRPr="00A96D0B">
        <w:rPr>
          <w:rFonts w:ascii="Arial" w:hAnsi="Arial" w:cs="Arial"/>
          <w:b/>
          <w:sz w:val="16"/>
          <w:szCs w:val="16"/>
        </w:rPr>
        <w:t xml:space="preserve">*w przypadku produktów, które nie podlegają przepisom ustawy z dnia </w:t>
      </w:r>
      <w:r w:rsidR="00B55D3B" w:rsidRPr="00A96D0B">
        <w:rPr>
          <w:rFonts w:ascii="Arial" w:hAnsi="Arial" w:cs="Arial"/>
          <w:b/>
          <w:sz w:val="16"/>
          <w:szCs w:val="16"/>
        </w:rPr>
        <w:t xml:space="preserve">7 kwietnia 2022 r. o </w:t>
      </w:r>
      <w:r w:rsidR="00A96D0B" w:rsidRPr="00A96D0B">
        <w:rPr>
          <w:rFonts w:ascii="Arial" w:hAnsi="Arial" w:cs="Arial"/>
          <w:b/>
          <w:sz w:val="16"/>
          <w:szCs w:val="16"/>
        </w:rPr>
        <w:t>w</w:t>
      </w:r>
      <w:r w:rsidR="00B55D3B" w:rsidRPr="00A96D0B">
        <w:rPr>
          <w:rFonts w:ascii="Arial" w:hAnsi="Arial" w:cs="Arial"/>
          <w:b/>
          <w:sz w:val="16"/>
          <w:szCs w:val="16"/>
        </w:rPr>
        <w:t xml:space="preserve">yrobach </w:t>
      </w:r>
      <w:r w:rsidR="00A96D0B" w:rsidRPr="00A96D0B">
        <w:rPr>
          <w:rFonts w:ascii="Arial" w:hAnsi="Arial" w:cs="Arial"/>
          <w:b/>
          <w:sz w:val="16"/>
          <w:szCs w:val="16"/>
        </w:rPr>
        <w:t>m</w:t>
      </w:r>
      <w:r w:rsidR="00B55D3B" w:rsidRPr="00A96D0B">
        <w:rPr>
          <w:rFonts w:ascii="Arial" w:hAnsi="Arial" w:cs="Arial"/>
          <w:b/>
          <w:sz w:val="16"/>
          <w:szCs w:val="16"/>
        </w:rPr>
        <w:t>edycznych</w:t>
      </w:r>
      <w:r w:rsidRPr="00A96D0B">
        <w:rPr>
          <w:rFonts w:ascii="Arial" w:hAnsi="Arial" w:cs="Arial"/>
          <w:b/>
          <w:sz w:val="16"/>
          <w:szCs w:val="16"/>
        </w:rPr>
        <w:t>, Wykonawca wypełnia kolumnę nr 13 wpisując nr dokumentu, który zobowiązany będzie dołączyć na wezwanie do oferty zgodnie z zapisem pkt. X ust. 11 specyfikacji, a w kolumnie nr 14 wpisuje - nie dotyczy.</w:t>
      </w:r>
    </w:p>
    <w:p w14:paraId="1BD5683A" w14:textId="77777777" w:rsidR="007F67B1" w:rsidRPr="00334272" w:rsidRDefault="007F67B1" w:rsidP="00167453">
      <w:pPr>
        <w:pStyle w:val="Tekstpodstawowy21"/>
        <w:spacing w:line="360" w:lineRule="auto"/>
        <w:rPr>
          <w:rFonts w:ascii="Arial" w:hAnsi="Arial" w:cs="Arial"/>
          <w:b/>
          <w:sz w:val="16"/>
          <w:szCs w:val="16"/>
          <w:u w:val="single"/>
        </w:rPr>
      </w:pPr>
      <w:r w:rsidRPr="00334272">
        <w:rPr>
          <w:rFonts w:ascii="Arial" w:hAnsi="Arial" w:cs="Arial"/>
          <w:b/>
          <w:sz w:val="16"/>
          <w:szCs w:val="16"/>
          <w:u w:val="single"/>
        </w:rPr>
        <w:t>UWAGA:</w:t>
      </w:r>
    </w:p>
    <w:p w14:paraId="650C4A84" w14:textId="77777777" w:rsidR="007F67B1" w:rsidRPr="00334272" w:rsidRDefault="007F67B1" w:rsidP="00167453">
      <w:pPr>
        <w:pStyle w:val="Tekstpodstawowy21"/>
        <w:spacing w:line="360" w:lineRule="auto"/>
        <w:rPr>
          <w:rFonts w:ascii="Arial" w:hAnsi="Arial" w:cs="Arial"/>
          <w:b/>
          <w:sz w:val="16"/>
          <w:szCs w:val="16"/>
        </w:rPr>
      </w:pPr>
      <w:r w:rsidRPr="00334272">
        <w:rPr>
          <w:rFonts w:ascii="Arial" w:hAnsi="Arial" w:cs="Arial"/>
          <w:b/>
          <w:sz w:val="16"/>
          <w:szCs w:val="16"/>
        </w:rPr>
        <w:t xml:space="preserve">Wartość netto i brutto oferty </w:t>
      </w:r>
      <w:r w:rsidRPr="00334272">
        <w:rPr>
          <w:rFonts w:ascii="Arial" w:hAnsi="Arial" w:cs="Arial"/>
          <w:b/>
          <w:sz w:val="16"/>
          <w:szCs w:val="16"/>
          <w:u w:val="single"/>
        </w:rPr>
        <w:t>musi być podana</w:t>
      </w:r>
      <w:r w:rsidRPr="00334272">
        <w:rPr>
          <w:rFonts w:ascii="Arial" w:hAnsi="Arial" w:cs="Arial"/>
          <w:b/>
          <w:sz w:val="16"/>
          <w:szCs w:val="16"/>
        </w:rPr>
        <w:t xml:space="preserve"> do dwóch miejsc po przecinku.</w:t>
      </w:r>
    </w:p>
    <w:p w14:paraId="239394CE" w14:textId="14113F4C" w:rsidR="007F67B1" w:rsidRPr="00334272" w:rsidRDefault="007F67B1" w:rsidP="00167453">
      <w:pPr>
        <w:tabs>
          <w:tab w:val="left" w:pos="284"/>
        </w:tabs>
        <w:spacing w:after="0" w:line="360" w:lineRule="auto"/>
        <w:jc w:val="both"/>
        <w:rPr>
          <w:rFonts w:ascii="Arial" w:hAnsi="Arial" w:cs="Arial"/>
          <w:b/>
          <w:position w:val="2"/>
          <w:sz w:val="16"/>
          <w:szCs w:val="16"/>
        </w:rPr>
      </w:pPr>
      <w:r w:rsidRPr="00334272">
        <w:rPr>
          <w:rFonts w:ascii="Arial" w:hAnsi="Arial" w:cs="Arial"/>
          <w:b/>
          <w:position w:val="2"/>
          <w:sz w:val="16"/>
          <w:szCs w:val="16"/>
        </w:rPr>
        <w:t>Należy podać cenę jednostkową za pojedynczą sztukę, z</w:t>
      </w:r>
      <w:r>
        <w:rPr>
          <w:rFonts w:ascii="Arial" w:hAnsi="Arial" w:cs="Arial"/>
          <w:b/>
          <w:position w:val="2"/>
          <w:sz w:val="16"/>
          <w:szCs w:val="16"/>
        </w:rPr>
        <w:t xml:space="preserve">godnie z </w:t>
      </w:r>
      <w:r w:rsidR="00A96D0B">
        <w:rPr>
          <w:rFonts w:ascii="Arial" w:hAnsi="Arial" w:cs="Arial"/>
          <w:b/>
          <w:position w:val="2"/>
          <w:sz w:val="16"/>
          <w:szCs w:val="16"/>
        </w:rPr>
        <w:t>Z</w:t>
      </w:r>
      <w:r>
        <w:rPr>
          <w:rFonts w:ascii="Arial" w:hAnsi="Arial" w:cs="Arial"/>
          <w:b/>
          <w:position w:val="2"/>
          <w:sz w:val="16"/>
          <w:szCs w:val="16"/>
        </w:rPr>
        <w:t>ałącznikiem nr 1</w:t>
      </w:r>
      <w:r w:rsidR="00A96D0B">
        <w:rPr>
          <w:rFonts w:ascii="Arial" w:hAnsi="Arial" w:cs="Arial"/>
          <w:b/>
          <w:position w:val="2"/>
          <w:sz w:val="16"/>
          <w:szCs w:val="16"/>
        </w:rPr>
        <w:t>A</w:t>
      </w:r>
      <w:r>
        <w:rPr>
          <w:rFonts w:ascii="Arial" w:hAnsi="Arial" w:cs="Arial"/>
          <w:b/>
          <w:position w:val="2"/>
          <w:sz w:val="16"/>
          <w:szCs w:val="16"/>
        </w:rPr>
        <w:t xml:space="preserve"> do S</w:t>
      </w:r>
      <w:r w:rsidRPr="00334272">
        <w:rPr>
          <w:rFonts w:ascii="Arial" w:hAnsi="Arial" w:cs="Arial"/>
          <w:b/>
          <w:position w:val="2"/>
          <w:sz w:val="16"/>
          <w:szCs w:val="16"/>
        </w:rPr>
        <w:t>WZ</w:t>
      </w:r>
    </w:p>
    <w:p w14:paraId="40D8CB71" w14:textId="509514E1" w:rsidR="007F67B1" w:rsidRDefault="007F67B1" w:rsidP="0080339A">
      <w:pPr>
        <w:pStyle w:val="Tekstpodstawowy3"/>
        <w:numPr>
          <w:ilvl w:val="0"/>
          <w:numId w:val="34"/>
        </w:numPr>
        <w:spacing w:after="0" w:line="360" w:lineRule="auto"/>
        <w:ind w:left="568" w:hanging="284"/>
        <w:jc w:val="both"/>
        <w:rPr>
          <w:rFonts w:ascii="Arial" w:hAnsi="Arial" w:cs="Arial"/>
        </w:rPr>
      </w:pPr>
      <w:r w:rsidRPr="00334272">
        <w:rPr>
          <w:rFonts w:ascii="Arial" w:hAnsi="Arial" w:cs="Arial"/>
        </w:rPr>
        <w:t xml:space="preserve">podana cena musi zawierać wszystkie składowe związane z dostarczaniem do siedziby Zamawiającego, </w:t>
      </w:r>
      <w:r w:rsidRPr="00334272">
        <w:rPr>
          <w:rFonts w:ascii="Arial" w:hAnsi="Arial" w:cs="Arial"/>
        </w:rPr>
        <w:br/>
        <w:t>w miejscu przez niego wskazanym</w:t>
      </w:r>
      <w:r w:rsidR="00167453">
        <w:rPr>
          <w:rFonts w:ascii="Arial" w:hAnsi="Arial" w:cs="Arial"/>
        </w:rPr>
        <w:t>,</w:t>
      </w:r>
    </w:p>
    <w:p w14:paraId="58018498" w14:textId="22DD8725" w:rsidR="007F67B1" w:rsidRPr="007F67B1" w:rsidRDefault="007F67B1" w:rsidP="0080339A">
      <w:pPr>
        <w:pStyle w:val="Tekstpodstawowy3"/>
        <w:numPr>
          <w:ilvl w:val="0"/>
          <w:numId w:val="34"/>
        </w:numPr>
        <w:spacing w:after="0" w:line="360" w:lineRule="auto"/>
        <w:ind w:left="568" w:hanging="284"/>
        <w:jc w:val="both"/>
        <w:rPr>
          <w:rFonts w:ascii="Arial" w:hAnsi="Arial" w:cs="Arial"/>
        </w:rPr>
      </w:pPr>
      <w:r w:rsidRPr="007F67B1">
        <w:rPr>
          <w:rFonts w:ascii="Arial" w:hAnsi="Arial" w:cs="Arial"/>
          <w:position w:val="2"/>
        </w:rPr>
        <w:t xml:space="preserve">cena netto ma zawierać: koszty transportu, koszty ubezpieczenia, koszty opakowania oraz wszelkie inne składowe za wyjątkiem podatku </w:t>
      </w:r>
      <w:r w:rsidRPr="00167453">
        <w:rPr>
          <w:rFonts w:ascii="Arial" w:hAnsi="Arial" w:cs="Arial"/>
          <w:bCs/>
          <w:position w:val="2"/>
        </w:rPr>
        <w:t>VAT</w:t>
      </w:r>
      <w:r w:rsidR="00167453">
        <w:rPr>
          <w:rFonts w:ascii="Arial" w:hAnsi="Arial" w:cs="Arial"/>
          <w:bCs/>
          <w:position w:val="2"/>
        </w:rPr>
        <w:t>,</w:t>
      </w:r>
    </w:p>
    <w:p w14:paraId="4D488D31" w14:textId="77777777" w:rsidR="007F67B1" w:rsidRPr="007F67B1" w:rsidRDefault="007F67B1" w:rsidP="0080339A">
      <w:pPr>
        <w:pStyle w:val="Tekstpodstawowy3"/>
        <w:numPr>
          <w:ilvl w:val="0"/>
          <w:numId w:val="34"/>
        </w:numPr>
        <w:spacing w:after="0" w:line="360" w:lineRule="auto"/>
        <w:ind w:left="568" w:hanging="284"/>
        <w:jc w:val="both"/>
        <w:rPr>
          <w:rFonts w:ascii="Arial" w:hAnsi="Arial" w:cs="Arial"/>
        </w:rPr>
      </w:pPr>
      <w:r w:rsidRPr="007F67B1">
        <w:rPr>
          <w:rFonts w:ascii="Arial" w:hAnsi="Arial" w:cs="Arial"/>
          <w:position w:val="2"/>
        </w:rPr>
        <w:t>stawka podatku VAT musi być wyszczególniona w osobnej rubryce.</w:t>
      </w:r>
    </w:p>
    <w:p w14:paraId="735D5FB3" w14:textId="0077D792" w:rsidR="00A5327C" w:rsidRPr="00A5327C" w:rsidRDefault="00A5327C" w:rsidP="0080339A">
      <w:pPr>
        <w:numPr>
          <w:ilvl w:val="0"/>
          <w:numId w:val="25"/>
        </w:numPr>
        <w:pBdr>
          <w:top w:val="nil"/>
          <w:left w:val="nil"/>
          <w:bottom w:val="nil"/>
          <w:right w:val="nil"/>
          <w:between w:val="nil"/>
        </w:pBdr>
        <w:spacing w:after="0" w:line="360" w:lineRule="auto"/>
        <w:ind w:left="284" w:hanging="284"/>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602D3A21" w14:textId="77777777" w:rsidR="00A5327C" w:rsidRPr="00A5327C" w:rsidRDefault="00A5327C" w:rsidP="0080339A">
      <w:pPr>
        <w:numPr>
          <w:ilvl w:val="0"/>
          <w:numId w:val="26"/>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421BF79A" w14:textId="1095A6D4" w:rsidR="00A5327C" w:rsidRPr="00A5327C" w:rsidRDefault="00A5327C" w:rsidP="0080339A">
      <w:pPr>
        <w:numPr>
          <w:ilvl w:val="0"/>
          <w:numId w:val="26"/>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45F6B333" w14:textId="77777777" w:rsidR="00A5327C" w:rsidRPr="00A5327C" w:rsidRDefault="00A5327C" w:rsidP="0080339A">
      <w:pPr>
        <w:numPr>
          <w:ilvl w:val="0"/>
          <w:numId w:val="26"/>
        </w:numPr>
        <w:pBdr>
          <w:top w:val="nil"/>
          <w:left w:val="nil"/>
          <w:bottom w:val="nil"/>
          <w:right w:val="nil"/>
          <w:between w:val="nil"/>
        </w:pBdr>
        <w:spacing w:after="0" w:line="360" w:lineRule="auto"/>
        <w:ind w:left="568" w:hanging="284"/>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14:paraId="244586B8" w14:textId="77777777" w:rsidR="00A5327C" w:rsidRPr="00167453" w:rsidRDefault="00A5327C" w:rsidP="0080339A">
      <w:pPr>
        <w:numPr>
          <w:ilvl w:val="0"/>
          <w:numId w:val="25"/>
        </w:numPr>
        <w:pBdr>
          <w:top w:val="nil"/>
          <w:left w:val="nil"/>
          <w:bottom w:val="nil"/>
          <w:right w:val="nil"/>
          <w:between w:val="nil"/>
        </w:pBdr>
        <w:spacing w:after="0" w:line="360" w:lineRule="auto"/>
        <w:ind w:left="284" w:hanging="284"/>
        <w:jc w:val="both"/>
        <w:rPr>
          <w:rFonts w:ascii="Arial" w:eastAsia="Arial" w:hAnsi="Arial" w:cs="Arial"/>
          <w:bCs/>
          <w:color w:val="000000"/>
          <w:sz w:val="16"/>
          <w:szCs w:val="16"/>
        </w:rPr>
      </w:pPr>
      <w:r w:rsidRPr="00167453">
        <w:rPr>
          <w:rFonts w:ascii="Arial" w:eastAsia="Arial" w:hAnsi="Arial" w:cs="Arial"/>
          <w:bCs/>
          <w:color w:val="000000"/>
          <w:sz w:val="16"/>
          <w:szCs w:val="16"/>
        </w:rPr>
        <w:t>Cena oferty ma być podana w PLN.</w:t>
      </w:r>
    </w:p>
    <w:p w14:paraId="1A4DF67F" w14:textId="77777777" w:rsidR="00A5327C" w:rsidRPr="00A5327C" w:rsidRDefault="00A5327C" w:rsidP="0080339A">
      <w:pPr>
        <w:numPr>
          <w:ilvl w:val="0"/>
          <w:numId w:val="25"/>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167453">
        <w:rPr>
          <w:rFonts w:ascii="Arial" w:eastAsia="Arial" w:hAnsi="Arial" w:cs="Arial"/>
          <w:bCs/>
          <w:color w:val="000000"/>
          <w:sz w:val="16"/>
          <w:szCs w:val="16"/>
        </w:rPr>
        <w:t>Sprzedawca zobowiązuje się do zagwarantowania stałości cen przez cały okres obowiązywania umowy. Zmiana podatku VAT następuje</w:t>
      </w:r>
      <w:r w:rsidRPr="00A5327C">
        <w:rPr>
          <w:rFonts w:ascii="Arial" w:eastAsia="Arial" w:hAnsi="Arial" w:cs="Arial"/>
          <w:color w:val="000000"/>
          <w:sz w:val="16"/>
          <w:szCs w:val="16"/>
        </w:rPr>
        <w:t xml:space="preserve"> z mocy prawa – w takim przypadku kwota netto pozostaje bez zmian, kwota brutto ulega odpowiedniej zmianie.</w:t>
      </w:r>
    </w:p>
    <w:p w14:paraId="39B6D50B" w14:textId="77777777" w:rsidR="007665D4" w:rsidRDefault="007665D4" w:rsidP="005F55EE">
      <w:pPr>
        <w:spacing w:after="0" w:line="360" w:lineRule="auto"/>
        <w:jc w:val="both"/>
        <w:rPr>
          <w:rFonts w:ascii="Arial" w:hAnsi="Arial" w:cs="Arial"/>
          <w:b/>
          <w:sz w:val="16"/>
          <w:szCs w:val="16"/>
          <w:u w:val="single"/>
        </w:rPr>
      </w:pPr>
    </w:p>
    <w:p w14:paraId="6B91EA15" w14:textId="0342935D" w:rsidR="008A2C09" w:rsidRPr="005F55EE" w:rsidRDefault="008A2C09" w:rsidP="005F55EE">
      <w:pPr>
        <w:spacing w:after="0" w:line="360" w:lineRule="auto"/>
        <w:jc w:val="both"/>
        <w:rPr>
          <w:rFonts w:ascii="Arial" w:hAnsi="Arial" w:cs="Arial"/>
          <w:b/>
          <w:sz w:val="16"/>
          <w:szCs w:val="16"/>
          <w:u w:val="single"/>
        </w:rPr>
      </w:pPr>
      <w:r w:rsidRPr="00A5327C">
        <w:rPr>
          <w:rFonts w:ascii="Arial" w:hAnsi="Arial" w:cs="Arial"/>
          <w:b/>
          <w:sz w:val="16"/>
          <w:szCs w:val="16"/>
          <w:u w:val="single"/>
        </w:rPr>
        <w:t xml:space="preserve">XVI. </w:t>
      </w:r>
      <w:r w:rsidR="003B6FBD" w:rsidRPr="00A5327C">
        <w:rPr>
          <w:rFonts w:ascii="Arial" w:hAnsi="Arial" w:cs="Arial"/>
          <w:b/>
          <w:sz w:val="16"/>
          <w:szCs w:val="16"/>
          <w:u w:val="single"/>
        </w:rPr>
        <w:t>PROJEKTOWANE POSTANOWIENIA</w:t>
      </w:r>
      <w:r w:rsidRPr="005F55EE">
        <w:rPr>
          <w:rFonts w:ascii="Arial" w:hAnsi="Arial" w:cs="Arial"/>
          <w:b/>
          <w:sz w:val="16"/>
          <w:szCs w:val="16"/>
          <w:u w:val="single"/>
        </w:rPr>
        <w:t xml:space="preserve"> UMOWY</w:t>
      </w:r>
    </w:p>
    <w:p w14:paraId="57CE2715" w14:textId="0A7ADE2D" w:rsidR="00632EF0" w:rsidRPr="005F55EE" w:rsidRDefault="008A2C09" w:rsidP="00167453">
      <w:pPr>
        <w:pStyle w:val="Akapitzlist"/>
        <w:numPr>
          <w:ilvl w:val="3"/>
          <w:numId w:val="20"/>
        </w:numPr>
        <w:spacing w:line="360" w:lineRule="auto"/>
        <w:ind w:left="341" w:hanging="284"/>
        <w:rPr>
          <w:rFonts w:ascii="Arial" w:hAnsi="Arial" w:cs="Arial"/>
          <w:sz w:val="16"/>
          <w:szCs w:val="16"/>
        </w:rPr>
      </w:pPr>
      <w:r w:rsidRPr="005F55EE">
        <w:rPr>
          <w:rFonts w:ascii="Arial" w:hAnsi="Arial" w:cs="Arial"/>
          <w:sz w:val="16"/>
          <w:szCs w:val="16"/>
        </w:rPr>
        <w:t>Zamawiający wymaga od Wykonawcy, aby zawarł z nim umowę w</w:t>
      </w:r>
      <w:r w:rsidR="00A5327C">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Załącznik nr </w:t>
      </w:r>
      <w:r w:rsidR="00092934" w:rsidRPr="005F55EE">
        <w:rPr>
          <w:rFonts w:ascii="Arial" w:hAnsi="Arial" w:cs="Arial"/>
          <w:sz w:val="16"/>
          <w:szCs w:val="16"/>
        </w:rPr>
        <w:t>3</w:t>
      </w:r>
      <w:r w:rsidR="003234AB">
        <w:rPr>
          <w:rFonts w:ascii="Arial" w:hAnsi="Arial" w:cs="Arial"/>
          <w:sz w:val="16"/>
          <w:szCs w:val="16"/>
        </w:rPr>
        <w:t xml:space="preserve">A i 3B </w:t>
      </w:r>
      <w:r w:rsidRPr="005F55EE">
        <w:rPr>
          <w:rFonts w:ascii="Arial" w:hAnsi="Arial" w:cs="Arial"/>
          <w:sz w:val="16"/>
          <w:szCs w:val="16"/>
        </w:rPr>
        <w:t>do Specyfikacji.</w:t>
      </w:r>
    </w:p>
    <w:p w14:paraId="1ABE296C" w14:textId="77777777" w:rsidR="00632EF0" w:rsidRPr="005F55EE" w:rsidRDefault="00632EF0" w:rsidP="00167453">
      <w:pPr>
        <w:pStyle w:val="Akapitzlist"/>
        <w:numPr>
          <w:ilvl w:val="3"/>
          <w:numId w:val="20"/>
        </w:numPr>
        <w:spacing w:line="360" w:lineRule="auto"/>
        <w:ind w:left="341" w:hanging="284"/>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Pzp, przewiduje możliwość dokonania zmian postanowień zawartej umowy w sprawie zamówienia publicznego, w sposób i na warunkach określonych w projekcie umowy. </w:t>
      </w:r>
    </w:p>
    <w:p w14:paraId="0C47D114" w14:textId="77777777" w:rsidR="003319E8" w:rsidRPr="005F55EE" w:rsidRDefault="003319E8" w:rsidP="005F55EE">
      <w:pPr>
        <w:spacing w:after="0" w:line="360" w:lineRule="auto"/>
        <w:jc w:val="both"/>
        <w:rPr>
          <w:rFonts w:ascii="Arial" w:hAnsi="Arial" w:cs="Arial"/>
          <w:sz w:val="16"/>
          <w:szCs w:val="16"/>
        </w:rPr>
      </w:pPr>
    </w:p>
    <w:p w14:paraId="3A2CB2A0"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ZOSTAC DOPEŁNIONE PO WYBORZE OFERTY W CELU ZWARCIA UMOWY W SPRAWIE ZAMÓWIENIA PUBLICZNEGO</w:t>
      </w:r>
    </w:p>
    <w:p w14:paraId="5FCD6D1B" w14:textId="2C1C149A" w:rsidR="00C80E0B" w:rsidRPr="005F55EE" w:rsidRDefault="00C80E0B" w:rsidP="00167453">
      <w:pPr>
        <w:numPr>
          <w:ilvl w:val="0"/>
          <w:numId w:val="5"/>
        </w:numPr>
        <w:pBdr>
          <w:top w:val="nil"/>
          <w:left w:val="nil"/>
          <w:bottom w:val="nil"/>
          <w:right w:val="nil"/>
          <w:between w:val="nil"/>
        </w:pBdr>
        <w:spacing w:after="0" w:line="360" w:lineRule="auto"/>
        <w:ind w:left="284" w:hanging="284"/>
        <w:jc w:val="both"/>
        <w:rPr>
          <w:rFonts w:ascii="Arial" w:hAnsi="Arial" w:cs="Arial"/>
          <w:color w:val="000000"/>
          <w:sz w:val="16"/>
          <w:szCs w:val="16"/>
        </w:rPr>
      </w:pPr>
      <w:r w:rsidRPr="005F55EE">
        <w:rPr>
          <w:rFonts w:ascii="Arial" w:eastAsia="Arial" w:hAnsi="Arial" w:cs="Arial"/>
          <w:color w:val="000000"/>
          <w:sz w:val="16"/>
          <w:szCs w:val="16"/>
        </w:rPr>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A5327C">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6DF7B80" w14:textId="77777777" w:rsidR="006B31D3" w:rsidRPr="005F55EE" w:rsidRDefault="006B31D3" w:rsidP="00167453">
      <w:pPr>
        <w:numPr>
          <w:ilvl w:val="0"/>
          <w:numId w:val="5"/>
        </w:numPr>
        <w:pBdr>
          <w:top w:val="nil"/>
          <w:left w:val="nil"/>
          <w:bottom w:val="nil"/>
          <w:right w:val="nil"/>
          <w:between w:val="nil"/>
        </w:pBdr>
        <w:spacing w:after="0" w:line="360" w:lineRule="auto"/>
        <w:ind w:left="28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2691BD69" w14:textId="77777777" w:rsidR="008A2C09" w:rsidRPr="005F55EE" w:rsidRDefault="008A2C09" w:rsidP="00167453">
      <w:pPr>
        <w:numPr>
          <w:ilvl w:val="0"/>
          <w:numId w:val="5"/>
        </w:numPr>
        <w:spacing w:after="0" w:line="360" w:lineRule="auto"/>
        <w:ind w:left="284" w:hanging="284"/>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14:paraId="401C2BCD" w14:textId="77777777" w:rsidR="008A2C09" w:rsidRPr="005F55EE" w:rsidRDefault="008A2C09" w:rsidP="00167453">
      <w:pPr>
        <w:numPr>
          <w:ilvl w:val="0"/>
          <w:numId w:val="5"/>
        </w:numPr>
        <w:spacing w:after="0" w:line="360" w:lineRule="auto"/>
        <w:ind w:left="284" w:hanging="284"/>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13C93C54" w14:textId="77777777" w:rsidR="00096B6C" w:rsidRPr="005F55EE" w:rsidRDefault="00096B6C" w:rsidP="005F55EE">
      <w:pPr>
        <w:spacing w:after="0" w:line="360" w:lineRule="auto"/>
        <w:ind w:left="720"/>
        <w:jc w:val="both"/>
        <w:rPr>
          <w:rFonts w:ascii="Arial" w:hAnsi="Arial" w:cs="Arial"/>
          <w:sz w:val="16"/>
          <w:szCs w:val="16"/>
        </w:rPr>
      </w:pPr>
    </w:p>
    <w:p w14:paraId="2A1C28BA" w14:textId="77777777"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14:paraId="1553229E" w14:textId="77777777"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3163BFF8" w14:textId="77777777" w:rsidR="00096B6C" w:rsidRPr="005F55EE" w:rsidRDefault="00096B6C"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14:paraId="5AC86C40" w14:textId="77777777"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14:paraId="55EDC750" w14:textId="77777777"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E042FC4" w14:textId="27CFE97D" w:rsidR="003319E8" w:rsidRPr="005F55EE" w:rsidRDefault="003319E8" w:rsidP="00167453">
      <w:pPr>
        <w:numPr>
          <w:ilvl w:val="0"/>
          <w:numId w:val="9"/>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21A934AB" w14:textId="6E3D281D" w:rsidR="00350D94" w:rsidRDefault="003319E8" w:rsidP="00167453">
      <w:pPr>
        <w:numPr>
          <w:ilvl w:val="0"/>
          <w:numId w:val="10"/>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73563C04" w14:textId="2A264166" w:rsidR="003319E8" w:rsidRPr="001D0DFB" w:rsidRDefault="003319E8" w:rsidP="00167453">
      <w:pPr>
        <w:numPr>
          <w:ilvl w:val="0"/>
          <w:numId w:val="10"/>
        </w:numPr>
        <w:spacing w:after="0" w:line="360" w:lineRule="auto"/>
        <w:ind w:left="360"/>
        <w:jc w:val="both"/>
        <w:rPr>
          <w:rFonts w:ascii="Arial" w:eastAsia="Times New Roman" w:hAnsi="Arial" w:cs="Arial"/>
          <w:b/>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8400C3">
        <w:rPr>
          <w:rFonts w:ascii="Arial" w:eastAsia="Times New Roman" w:hAnsi="Arial" w:cs="Arial"/>
          <w:b/>
          <w:sz w:val="16"/>
          <w:szCs w:val="16"/>
        </w:rPr>
        <w:t>3/ZP/2026</w:t>
      </w:r>
      <w:r w:rsidR="00A11403" w:rsidRPr="00350D94">
        <w:rPr>
          <w:rFonts w:ascii="Arial" w:eastAsia="Times New Roman" w:hAnsi="Arial" w:cs="Arial"/>
          <w:b/>
          <w:sz w:val="16"/>
          <w:szCs w:val="16"/>
        </w:rPr>
        <w:t xml:space="preserve"> </w:t>
      </w:r>
      <w:r w:rsidR="008355BD">
        <w:rPr>
          <w:rFonts w:ascii="Arial" w:eastAsia="Times New Roman" w:hAnsi="Arial" w:cs="Arial"/>
          <w:b/>
          <w:sz w:val="16"/>
          <w:szCs w:val="16"/>
        </w:rPr>
        <w:t>pn. „</w:t>
      </w:r>
      <w:r w:rsidR="007665D4" w:rsidRPr="007665D4">
        <w:rPr>
          <w:rFonts w:ascii="Arial" w:eastAsia="Times New Roman" w:hAnsi="Arial" w:cs="Arial"/>
          <w:b/>
          <w:sz w:val="16"/>
          <w:szCs w:val="16"/>
        </w:rPr>
        <w:t>DOSTARCZANIE ELEKTROD DO OPERACJI KRĘGOSŁUPA ORAZ NAJEM GENERATORA PRZEZ OKRES 24 MIESIĘCY</w:t>
      </w:r>
      <w:r w:rsidR="008355BD">
        <w:rPr>
          <w:rFonts w:ascii="Arial" w:eastAsia="Times New Roman" w:hAnsi="Arial" w:cs="Arial"/>
          <w:b/>
          <w:sz w:val="16"/>
          <w:szCs w:val="16"/>
        </w:rPr>
        <w:t>”</w:t>
      </w:r>
      <w:r w:rsidR="001D0DFB" w:rsidRPr="001D0DFB">
        <w:rPr>
          <w:rFonts w:ascii="Arial" w:eastAsia="Times New Roman" w:hAnsi="Arial" w:cs="Arial"/>
          <w:b/>
          <w:sz w:val="16"/>
          <w:szCs w:val="16"/>
        </w:rPr>
        <w:t xml:space="preserve"> </w:t>
      </w:r>
      <w:r w:rsidRPr="008355BD">
        <w:rPr>
          <w:rFonts w:ascii="Arial" w:eastAsia="Times New Roman" w:hAnsi="Arial" w:cs="Arial"/>
          <w:bCs/>
          <w:sz w:val="16"/>
          <w:szCs w:val="16"/>
        </w:rPr>
        <w:t>–</w:t>
      </w:r>
      <w:r w:rsidR="00CF5216" w:rsidRPr="001D0DFB">
        <w:rPr>
          <w:rFonts w:ascii="Arial" w:hAnsi="Arial" w:cs="Arial"/>
          <w:b/>
          <w:sz w:val="16"/>
          <w:szCs w:val="16"/>
        </w:rPr>
        <w:t xml:space="preserve"> </w:t>
      </w:r>
      <w:r w:rsidR="0099617D" w:rsidRPr="001D0DFB">
        <w:rPr>
          <w:rFonts w:ascii="Arial" w:eastAsia="Times New Roman" w:hAnsi="Arial" w:cs="Arial"/>
          <w:sz w:val="16"/>
          <w:szCs w:val="16"/>
        </w:rPr>
        <w:t>prowadzonym w trybie podstawowym</w:t>
      </w:r>
      <w:r w:rsidRPr="001D0DFB">
        <w:rPr>
          <w:rFonts w:ascii="Arial" w:eastAsia="Times New Roman" w:hAnsi="Arial" w:cs="Arial"/>
          <w:sz w:val="16"/>
          <w:szCs w:val="16"/>
        </w:rPr>
        <w:t>;</w:t>
      </w:r>
    </w:p>
    <w:p w14:paraId="4E4952A0" w14:textId="77777777" w:rsidR="006B31D3" w:rsidRPr="005F55EE" w:rsidRDefault="006B31D3" w:rsidP="00167453">
      <w:pPr>
        <w:numPr>
          <w:ilvl w:val="0"/>
          <w:numId w:val="10"/>
        </w:numPr>
        <w:pBdr>
          <w:top w:val="nil"/>
          <w:left w:val="nil"/>
          <w:bottom w:val="nil"/>
          <w:right w:val="nil"/>
          <w:between w:val="nil"/>
        </w:pBdr>
        <w:spacing w:after="0" w:line="360" w:lineRule="auto"/>
        <w:ind w:left="360"/>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6DF390A0" w14:textId="77777777" w:rsidR="006B31D3" w:rsidRPr="005F55EE" w:rsidRDefault="006B31D3" w:rsidP="00167453">
      <w:pPr>
        <w:numPr>
          <w:ilvl w:val="0"/>
          <w:numId w:val="10"/>
        </w:numPr>
        <w:pBdr>
          <w:top w:val="nil"/>
          <w:left w:val="nil"/>
          <w:bottom w:val="nil"/>
          <w:right w:val="nil"/>
          <w:between w:val="nil"/>
        </w:pBdr>
        <w:spacing w:after="0" w:line="360" w:lineRule="auto"/>
        <w:ind w:left="360"/>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3400356C" w14:textId="77777777" w:rsidR="003319E8" w:rsidRPr="005F55EE" w:rsidRDefault="003319E8" w:rsidP="00167453">
      <w:pPr>
        <w:numPr>
          <w:ilvl w:val="0"/>
          <w:numId w:val="10"/>
        </w:numPr>
        <w:spacing w:after="0"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70E4E46" w14:textId="77777777" w:rsidR="003319E8" w:rsidRPr="005F55EE" w:rsidRDefault="003319E8" w:rsidP="00167453">
      <w:pPr>
        <w:numPr>
          <w:ilvl w:val="0"/>
          <w:numId w:val="10"/>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4ADD8555" w14:textId="77777777" w:rsidR="003319E8" w:rsidRPr="005F55EE" w:rsidRDefault="003319E8" w:rsidP="00167453">
      <w:pPr>
        <w:numPr>
          <w:ilvl w:val="0"/>
          <w:numId w:val="10"/>
        </w:numPr>
        <w:spacing w:after="0"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14:paraId="2F50E6AC" w14:textId="77777777" w:rsidR="003319E8" w:rsidRPr="005F55EE" w:rsidRDefault="003319E8" w:rsidP="000251C0">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4DAE1153" w14:textId="77777777" w:rsidR="003319E8" w:rsidRPr="005F55EE" w:rsidRDefault="003319E8" w:rsidP="000251C0">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29DB89E0" w14:textId="77777777" w:rsidR="003319E8" w:rsidRPr="005F55EE" w:rsidRDefault="003319E8" w:rsidP="000251C0">
      <w:pPr>
        <w:numPr>
          <w:ilvl w:val="0"/>
          <w:numId w:val="11"/>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14:paraId="66451F5A" w14:textId="77777777" w:rsidR="003319E8" w:rsidRPr="005F55EE" w:rsidRDefault="003319E8" w:rsidP="000251C0">
      <w:pPr>
        <w:numPr>
          <w:ilvl w:val="0"/>
          <w:numId w:val="11"/>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04D0BCC1" w14:textId="77777777" w:rsidR="003319E8" w:rsidRPr="005F55EE" w:rsidRDefault="003319E8" w:rsidP="00167453">
      <w:pPr>
        <w:numPr>
          <w:ilvl w:val="0"/>
          <w:numId w:val="10"/>
        </w:numPr>
        <w:spacing w:after="0"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56E5F1A8" w14:textId="77777777" w:rsidR="003319E8" w:rsidRPr="005F55EE" w:rsidRDefault="003319E8" w:rsidP="000251C0">
      <w:pPr>
        <w:numPr>
          <w:ilvl w:val="0"/>
          <w:numId w:val="12"/>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4E74A70D" w14:textId="77777777" w:rsidR="003319E8" w:rsidRPr="005F55EE" w:rsidRDefault="003319E8" w:rsidP="000251C0">
      <w:pPr>
        <w:numPr>
          <w:ilvl w:val="0"/>
          <w:numId w:val="12"/>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06591C0B" w14:textId="694C1BB5" w:rsidR="008355BD" w:rsidRPr="008355BD" w:rsidRDefault="003319E8" w:rsidP="008355BD">
      <w:pPr>
        <w:numPr>
          <w:ilvl w:val="0"/>
          <w:numId w:val="12"/>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13178AF1" w14:textId="59BC6E58"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167453">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167453">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0939FF2B" w14:textId="77777777"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0FED044" w14:textId="77777777" w:rsidR="00514928" w:rsidRPr="005F55EE" w:rsidRDefault="00514928" w:rsidP="005F55EE">
      <w:pPr>
        <w:spacing w:after="0" w:line="360" w:lineRule="auto"/>
        <w:jc w:val="both"/>
        <w:rPr>
          <w:rFonts w:ascii="Arial" w:hAnsi="Arial" w:cs="Arial"/>
          <w:b/>
          <w:sz w:val="16"/>
          <w:szCs w:val="16"/>
          <w:u w:val="single"/>
        </w:rPr>
      </w:pPr>
    </w:p>
    <w:p w14:paraId="1A888AA9" w14:textId="77777777"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14:paraId="033C3397" w14:textId="77777777" w:rsidR="00ED5E3A" w:rsidRPr="005F55EE" w:rsidRDefault="00ED5E3A" w:rsidP="007665D4">
      <w:pPr>
        <w:widowControl w:val="0"/>
        <w:numPr>
          <w:ilvl w:val="0"/>
          <w:numId w:val="13"/>
        </w:numPr>
        <w:shd w:val="clear" w:color="auto" w:fill="FFFFFF"/>
        <w:autoSpaceDE w:val="0"/>
        <w:autoSpaceDN w:val="0"/>
        <w:adjustRightInd w:val="0"/>
        <w:spacing w:after="0" w:line="360" w:lineRule="auto"/>
        <w:ind w:left="284" w:hanging="284"/>
        <w:jc w:val="both"/>
        <w:rPr>
          <w:rFonts w:ascii="Arial" w:hAnsi="Arial" w:cs="Arial"/>
          <w:spacing w:val="-15"/>
          <w:sz w:val="16"/>
          <w:szCs w:val="16"/>
        </w:rPr>
      </w:pPr>
      <w:r w:rsidRPr="005F55EE">
        <w:rPr>
          <w:rFonts w:ascii="Arial" w:hAnsi="Arial" w:cs="Arial"/>
          <w:b/>
          <w:bCs/>
          <w:sz w:val="16"/>
          <w:szCs w:val="16"/>
        </w:rPr>
        <w:t xml:space="preserve">Gdziekolwiek w Specyfikacji Warunków Zamówienia przywołane są </w:t>
      </w:r>
      <w:proofErr w:type="gramStart"/>
      <w:r w:rsidRPr="005F55EE">
        <w:rPr>
          <w:rFonts w:ascii="Arial" w:hAnsi="Arial" w:cs="Arial"/>
          <w:b/>
          <w:bCs/>
          <w:sz w:val="16"/>
          <w:szCs w:val="16"/>
        </w:rPr>
        <w:t>normy,</w:t>
      </w:r>
      <w:proofErr w:type="gramEnd"/>
      <w:r w:rsidRPr="005F55EE">
        <w:rPr>
          <w:rFonts w:ascii="Arial" w:hAnsi="Arial" w:cs="Arial"/>
          <w:b/>
          <w:bCs/>
          <w:sz w:val="16"/>
          <w:szCs w:val="16"/>
        </w:rPr>
        <w:t xml:space="preserve"> lub nazwy własne lub znaki towarowe lub patenty lub pochodzenie, źródło lub szczególny proces, który charakteryzuje produkty dostarczane przez konkretnego Wykonawcę, Zamawiający dopuszcza rozwiązania równoważne.</w:t>
      </w:r>
    </w:p>
    <w:p w14:paraId="3793D231"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Wszelkie czynności podejmowane przez Wykonawcę w toku Postępowania wymagają dla swej skutecznoś</w:t>
      </w:r>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3CF36D55"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zamierza zwołać zebrania Wykonawc</w:t>
      </w:r>
      <w:r w:rsidRPr="005F55EE">
        <w:rPr>
          <w:rFonts w:ascii="Arial" w:hAnsi="Arial" w:cs="Arial"/>
          <w:sz w:val="16"/>
          <w:szCs w:val="16"/>
          <w:lang w:val="es-ES_tradnl"/>
        </w:rPr>
        <w:t>ó</w:t>
      </w:r>
      <w:r w:rsidRPr="005F55EE">
        <w:rPr>
          <w:rFonts w:ascii="Arial" w:hAnsi="Arial" w:cs="Arial"/>
          <w:sz w:val="16"/>
          <w:szCs w:val="16"/>
        </w:rPr>
        <w:t>w.</w:t>
      </w:r>
    </w:p>
    <w:p w14:paraId="61B623F4"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238E2BD2" w14:textId="77777777" w:rsidR="006B31D3" w:rsidRPr="005F55EE" w:rsidRDefault="006B31D3" w:rsidP="007665D4">
      <w:pPr>
        <w:widowControl w:val="0"/>
        <w:numPr>
          <w:ilvl w:val="0"/>
          <w:numId w:val="13"/>
        </w:numPr>
        <w:pBdr>
          <w:top w:val="nil"/>
          <w:left w:val="nil"/>
          <w:bottom w:val="nil"/>
          <w:right w:val="nil"/>
          <w:between w:val="nil"/>
        </w:pBdr>
        <w:shd w:val="clear" w:color="auto" w:fill="FFFFFF"/>
        <w:spacing w:after="0" w:line="360" w:lineRule="auto"/>
        <w:ind w:left="28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14:paraId="2033EB83"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02DEBA5D"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35A036FC"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zawarcia umowy ramowej.</w:t>
      </w:r>
    </w:p>
    <w:p w14:paraId="5E6A3A0A" w14:textId="77777777" w:rsidR="00ED5E3A"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2C416FF8" w14:textId="77777777" w:rsidR="00A55351" w:rsidRPr="005F55EE" w:rsidRDefault="00ED5E3A"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Wykonawca może powierzyć wykonanie części zam</w:t>
      </w:r>
      <w:r w:rsidRPr="005F55EE">
        <w:rPr>
          <w:rFonts w:ascii="Arial" w:hAnsi="Arial" w:cs="Arial"/>
          <w:sz w:val="16"/>
          <w:szCs w:val="16"/>
          <w:lang w:val="es-ES_tradnl"/>
        </w:rPr>
        <w:t>ó</w:t>
      </w:r>
      <w:r w:rsidRPr="005F55EE">
        <w:rPr>
          <w:rFonts w:ascii="Arial" w:hAnsi="Arial" w:cs="Arial"/>
          <w:sz w:val="16"/>
          <w:szCs w:val="16"/>
        </w:rPr>
        <w:t>wienia podwykonawcy.</w:t>
      </w:r>
    </w:p>
    <w:p w14:paraId="65714ADE" w14:textId="77777777" w:rsidR="00632EF0" w:rsidRPr="005F55EE" w:rsidRDefault="00E76333"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46521551" w14:textId="77777777" w:rsidR="00632EF0" w:rsidRPr="005F55EE" w:rsidRDefault="00632EF0"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5608A921" w14:textId="77777777" w:rsidR="001E51C9" w:rsidRPr="005F55EE" w:rsidRDefault="001E51C9"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254D35A0" w14:textId="52BB05D3" w:rsidR="00972527" w:rsidRPr="005F55EE" w:rsidRDefault="00972527" w:rsidP="007665D4">
      <w:pPr>
        <w:numPr>
          <w:ilvl w:val="0"/>
          <w:numId w:val="13"/>
        </w:numPr>
        <w:spacing w:after="0" w:line="360" w:lineRule="auto"/>
        <w:ind w:left="284" w:hanging="284"/>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3009DA">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1E0EFE6A" w14:textId="77777777" w:rsidR="00A55351" w:rsidRPr="005F55EE" w:rsidRDefault="00A55351" w:rsidP="005F55EE">
      <w:pPr>
        <w:spacing w:after="0" w:line="360" w:lineRule="auto"/>
        <w:jc w:val="both"/>
        <w:rPr>
          <w:rFonts w:ascii="Arial" w:hAnsi="Arial" w:cs="Arial"/>
          <w:sz w:val="16"/>
          <w:szCs w:val="16"/>
        </w:rPr>
      </w:pPr>
    </w:p>
    <w:p w14:paraId="4042E054" w14:textId="77777777" w:rsidR="00297D3B" w:rsidRPr="005F55EE" w:rsidRDefault="00297D3B" w:rsidP="005F55EE">
      <w:pPr>
        <w:spacing w:after="0" w:line="360" w:lineRule="auto"/>
        <w:jc w:val="both"/>
        <w:rPr>
          <w:rFonts w:ascii="Arial" w:hAnsi="Arial" w:cs="Arial"/>
          <w:sz w:val="16"/>
          <w:szCs w:val="16"/>
        </w:rPr>
      </w:pPr>
    </w:p>
    <w:p w14:paraId="60A4DCB7" w14:textId="77777777" w:rsidR="0066292B" w:rsidRPr="005F55EE" w:rsidRDefault="0066292B" w:rsidP="00C654AB">
      <w:pPr>
        <w:spacing w:after="0" w:line="360" w:lineRule="auto"/>
        <w:jc w:val="both"/>
        <w:rPr>
          <w:rFonts w:ascii="Arial" w:hAnsi="Arial" w:cs="Arial"/>
          <w:b/>
          <w:sz w:val="16"/>
          <w:szCs w:val="16"/>
        </w:rPr>
      </w:pPr>
    </w:p>
    <w:p w14:paraId="3489FB12" w14:textId="77777777" w:rsidR="003009DA" w:rsidRDefault="003009DA" w:rsidP="00C22617">
      <w:pPr>
        <w:pBdr>
          <w:top w:val="nil"/>
          <w:left w:val="nil"/>
          <w:bottom w:val="nil"/>
          <w:right w:val="nil"/>
          <w:between w:val="nil"/>
        </w:pBdr>
        <w:spacing w:after="0" w:line="360" w:lineRule="auto"/>
        <w:jc w:val="right"/>
        <w:rPr>
          <w:rFonts w:ascii="Arial" w:eastAsia="Arial" w:hAnsi="Arial" w:cs="Arial"/>
          <w:b/>
          <w:sz w:val="16"/>
          <w:szCs w:val="16"/>
        </w:rPr>
      </w:pPr>
    </w:p>
    <w:p w14:paraId="23731B4C" w14:textId="77777777" w:rsidR="003009DA" w:rsidRDefault="003009DA" w:rsidP="00C22617">
      <w:pPr>
        <w:pBdr>
          <w:top w:val="nil"/>
          <w:left w:val="nil"/>
          <w:bottom w:val="nil"/>
          <w:right w:val="nil"/>
          <w:between w:val="nil"/>
        </w:pBdr>
        <w:spacing w:after="0" w:line="360" w:lineRule="auto"/>
        <w:jc w:val="right"/>
        <w:rPr>
          <w:rFonts w:ascii="Arial" w:eastAsia="Arial" w:hAnsi="Arial" w:cs="Arial"/>
          <w:b/>
          <w:sz w:val="16"/>
          <w:szCs w:val="16"/>
        </w:rPr>
      </w:pPr>
    </w:p>
    <w:p w14:paraId="006C1369" w14:textId="77777777" w:rsidR="003009DA" w:rsidRDefault="003009DA" w:rsidP="00C22617">
      <w:pPr>
        <w:pBdr>
          <w:top w:val="nil"/>
          <w:left w:val="nil"/>
          <w:bottom w:val="nil"/>
          <w:right w:val="nil"/>
          <w:between w:val="nil"/>
        </w:pBdr>
        <w:spacing w:after="0" w:line="360" w:lineRule="auto"/>
        <w:jc w:val="right"/>
        <w:rPr>
          <w:rFonts w:ascii="Arial" w:eastAsia="Arial" w:hAnsi="Arial" w:cs="Arial"/>
          <w:b/>
          <w:sz w:val="16"/>
          <w:szCs w:val="16"/>
        </w:rPr>
      </w:pPr>
    </w:p>
    <w:p w14:paraId="7A53323B" w14:textId="77777777" w:rsidR="003009DA" w:rsidRDefault="003009DA" w:rsidP="00C22617">
      <w:pPr>
        <w:pBdr>
          <w:top w:val="nil"/>
          <w:left w:val="nil"/>
          <w:bottom w:val="nil"/>
          <w:right w:val="nil"/>
          <w:between w:val="nil"/>
        </w:pBdr>
        <w:spacing w:after="0" w:line="360" w:lineRule="auto"/>
        <w:jc w:val="right"/>
        <w:rPr>
          <w:rFonts w:ascii="Arial" w:eastAsia="Arial" w:hAnsi="Arial" w:cs="Arial"/>
          <w:b/>
          <w:sz w:val="16"/>
          <w:szCs w:val="16"/>
        </w:rPr>
      </w:pPr>
    </w:p>
    <w:p w14:paraId="1CC32C7B"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1652CF1F"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1D4F6F7E"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1F7D423D"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21368A35"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531BBE6B"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3EC722B1"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7C0874C6"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7B44BB63"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23640413"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5EAA90E1"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153ED766"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169D7B67"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6C35AC5E"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63D6B28C"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2FC8807C"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27FD4D1E"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5AB15A54"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04E62C05"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07B793A4"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421B1449"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4CF54341"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4B9CE918"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6D2BA709"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17175601"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60791B43"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282D1BC3"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300B2038"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67029243" w14:textId="77777777" w:rsidR="004971A8" w:rsidRDefault="004971A8" w:rsidP="00C22617">
      <w:pPr>
        <w:pBdr>
          <w:top w:val="nil"/>
          <w:left w:val="nil"/>
          <w:bottom w:val="nil"/>
          <w:right w:val="nil"/>
          <w:between w:val="nil"/>
        </w:pBdr>
        <w:spacing w:after="0" w:line="360" w:lineRule="auto"/>
        <w:jc w:val="right"/>
        <w:rPr>
          <w:rFonts w:ascii="Arial" w:eastAsia="Arial" w:hAnsi="Arial" w:cs="Arial"/>
          <w:b/>
          <w:sz w:val="16"/>
          <w:szCs w:val="16"/>
        </w:rPr>
      </w:pPr>
    </w:p>
    <w:p w14:paraId="753A9BF5" w14:textId="77777777" w:rsidR="003009DA" w:rsidRDefault="003009DA" w:rsidP="00C22617">
      <w:pPr>
        <w:pBdr>
          <w:top w:val="nil"/>
          <w:left w:val="nil"/>
          <w:bottom w:val="nil"/>
          <w:right w:val="nil"/>
          <w:between w:val="nil"/>
        </w:pBdr>
        <w:spacing w:after="0" w:line="360" w:lineRule="auto"/>
        <w:jc w:val="right"/>
        <w:rPr>
          <w:rFonts w:ascii="Arial" w:eastAsia="Arial" w:hAnsi="Arial" w:cs="Arial"/>
          <w:b/>
          <w:sz w:val="16"/>
          <w:szCs w:val="16"/>
        </w:rPr>
      </w:pPr>
    </w:p>
    <w:p w14:paraId="6EBEE0FC" w14:textId="2BCA25D9" w:rsidR="003009DA" w:rsidRDefault="00350D94" w:rsidP="003009DA">
      <w:pPr>
        <w:pBdr>
          <w:top w:val="nil"/>
          <w:left w:val="nil"/>
          <w:bottom w:val="nil"/>
          <w:right w:val="nil"/>
          <w:between w:val="nil"/>
        </w:pBdr>
        <w:spacing w:after="0" w:line="360" w:lineRule="auto"/>
        <w:jc w:val="right"/>
        <w:rPr>
          <w:rFonts w:ascii="Arial" w:eastAsia="Arial" w:hAnsi="Arial" w:cs="Arial"/>
          <w:b/>
          <w:sz w:val="16"/>
          <w:szCs w:val="16"/>
        </w:rPr>
      </w:pPr>
      <w:r w:rsidRPr="00C22617">
        <w:rPr>
          <w:rFonts w:ascii="Arial" w:eastAsia="Arial" w:hAnsi="Arial" w:cs="Arial"/>
          <w:b/>
          <w:sz w:val="16"/>
          <w:szCs w:val="16"/>
        </w:rPr>
        <w:t>ZAŁĄCZNIK NR 1</w:t>
      </w:r>
      <w:r w:rsidR="007F67B1">
        <w:rPr>
          <w:rFonts w:ascii="Arial" w:eastAsia="Arial" w:hAnsi="Arial" w:cs="Arial"/>
          <w:b/>
          <w:sz w:val="16"/>
          <w:szCs w:val="16"/>
        </w:rPr>
        <w:t>A</w:t>
      </w:r>
      <w:r w:rsidRPr="00C22617">
        <w:rPr>
          <w:rFonts w:ascii="Arial" w:eastAsia="Arial" w:hAnsi="Arial" w:cs="Arial"/>
          <w:b/>
          <w:sz w:val="16"/>
          <w:szCs w:val="16"/>
        </w:rPr>
        <w:t xml:space="preserve"> DO SWZ</w:t>
      </w:r>
    </w:p>
    <w:p w14:paraId="676022E6" w14:textId="77777777" w:rsidR="003009DA" w:rsidRDefault="003009DA" w:rsidP="003009DA">
      <w:pPr>
        <w:pBdr>
          <w:top w:val="nil"/>
          <w:left w:val="nil"/>
          <w:bottom w:val="nil"/>
          <w:right w:val="nil"/>
          <w:between w:val="nil"/>
        </w:pBdr>
        <w:spacing w:after="0" w:line="360" w:lineRule="auto"/>
        <w:jc w:val="right"/>
        <w:rPr>
          <w:rFonts w:ascii="Arial" w:eastAsia="Arial" w:hAnsi="Arial" w:cs="Arial"/>
          <w:b/>
          <w:sz w:val="16"/>
          <w:szCs w:val="16"/>
        </w:rPr>
      </w:pPr>
    </w:p>
    <w:tbl>
      <w:tblPr>
        <w:tblW w:w="9072" w:type="dxa"/>
        <w:tblInd w:w="70" w:type="dxa"/>
        <w:tblCellMar>
          <w:left w:w="70" w:type="dxa"/>
          <w:right w:w="70" w:type="dxa"/>
        </w:tblCellMar>
        <w:tblLook w:val="04A0" w:firstRow="1" w:lastRow="0" w:firstColumn="1" w:lastColumn="0" w:noHBand="0" w:noVBand="1"/>
      </w:tblPr>
      <w:tblGrid>
        <w:gridCol w:w="567"/>
        <w:gridCol w:w="5387"/>
        <w:gridCol w:w="1701"/>
        <w:gridCol w:w="709"/>
        <w:gridCol w:w="708"/>
      </w:tblGrid>
      <w:tr w:rsidR="003009DA" w:rsidRPr="006E11EE" w14:paraId="56DCB438" w14:textId="77777777" w:rsidTr="003009DA">
        <w:trPr>
          <w:trHeight w:val="520"/>
        </w:trPr>
        <w:tc>
          <w:tcPr>
            <w:tcW w:w="9072"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4507C9FC" w14:textId="2214775E" w:rsidR="003009DA" w:rsidRPr="003009DA" w:rsidRDefault="003009DA" w:rsidP="003009DA">
            <w:pPr>
              <w:spacing w:after="0" w:line="240" w:lineRule="auto"/>
              <w:rPr>
                <w:rFonts w:ascii="Arial" w:eastAsia="Times New Roman" w:hAnsi="Arial" w:cs="Arial"/>
                <w:color w:val="000000"/>
                <w:sz w:val="16"/>
                <w:szCs w:val="16"/>
                <w:lang w:eastAsia="pl-PL"/>
              </w:rPr>
            </w:pPr>
            <w:r w:rsidRPr="006E11EE">
              <w:rPr>
                <w:rFonts w:ascii="Arial" w:eastAsia="Times New Roman" w:hAnsi="Arial" w:cs="Arial"/>
                <w:b/>
                <w:bCs/>
                <w:color w:val="000000"/>
                <w:sz w:val="16"/>
                <w:szCs w:val="16"/>
                <w:lang w:eastAsia="pl-PL"/>
              </w:rPr>
              <w:t>PAKIET 1</w:t>
            </w:r>
          </w:p>
        </w:tc>
      </w:tr>
      <w:tr w:rsidR="006E11EE" w:rsidRPr="006E11EE" w14:paraId="2A2A0C36" w14:textId="77777777" w:rsidTr="003009DA">
        <w:trPr>
          <w:trHeight w:val="597"/>
        </w:trPr>
        <w:tc>
          <w:tcPr>
            <w:tcW w:w="567" w:type="dxa"/>
            <w:tcBorders>
              <w:top w:val="single" w:sz="4" w:space="0" w:color="auto"/>
              <w:left w:val="single" w:sz="4" w:space="0" w:color="auto"/>
              <w:bottom w:val="single" w:sz="4" w:space="0" w:color="auto"/>
              <w:right w:val="single" w:sz="4" w:space="0" w:color="auto"/>
            </w:tcBorders>
            <w:vAlign w:val="center"/>
            <w:hideMark/>
          </w:tcPr>
          <w:p w14:paraId="21FE658A" w14:textId="77777777" w:rsidR="006E11EE" w:rsidRPr="006E11EE" w:rsidRDefault="006E11EE" w:rsidP="006E11EE">
            <w:pPr>
              <w:spacing w:after="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1</w:t>
            </w:r>
          </w:p>
        </w:tc>
        <w:tc>
          <w:tcPr>
            <w:tcW w:w="5387" w:type="dxa"/>
            <w:tcBorders>
              <w:top w:val="single" w:sz="4" w:space="0" w:color="auto"/>
              <w:left w:val="nil"/>
              <w:bottom w:val="single" w:sz="4" w:space="0" w:color="auto"/>
              <w:right w:val="single" w:sz="4" w:space="0" w:color="auto"/>
            </w:tcBorders>
            <w:vAlign w:val="center"/>
            <w:hideMark/>
          </w:tcPr>
          <w:p w14:paraId="378A268A" w14:textId="36A12913" w:rsidR="006E11EE" w:rsidRPr="006E11EE" w:rsidRDefault="006E11EE" w:rsidP="006E11EE">
            <w:pPr>
              <w:spacing w:before="120" w:after="120" w:line="240" w:lineRule="auto"/>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 xml:space="preserve">Jednorazowa, sterylna elektroda do zabiegów endoskopowego usunięcia przepuklin dysku prądami o wysokiej częstotliwości (RF 1,7-4,0 MHz). </w:t>
            </w:r>
          </w:p>
        </w:tc>
        <w:tc>
          <w:tcPr>
            <w:tcW w:w="1701" w:type="dxa"/>
            <w:tcBorders>
              <w:top w:val="single" w:sz="4" w:space="0" w:color="auto"/>
              <w:left w:val="nil"/>
              <w:bottom w:val="single" w:sz="4" w:space="0" w:color="auto"/>
              <w:right w:val="single" w:sz="4" w:space="0" w:color="auto"/>
            </w:tcBorders>
            <w:vAlign w:val="center"/>
            <w:hideMark/>
          </w:tcPr>
          <w:p w14:paraId="49F559F1" w14:textId="77777777" w:rsidR="006E11EE" w:rsidRPr="006E11EE" w:rsidRDefault="006E11EE" w:rsidP="006E11EE">
            <w:pPr>
              <w:spacing w:before="120" w:after="12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długość 24-39 cm</w:t>
            </w:r>
          </w:p>
        </w:tc>
        <w:tc>
          <w:tcPr>
            <w:tcW w:w="709" w:type="dxa"/>
            <w:tcBorders>
              <w:top w:val="single" w:sz="4" w:space="0" w:color="auto"/>
              <w:left w:val="nil"/>
              <w:bottom w:val="single" w:sz="4" w:space="0" w:color="auto"/>
              <w:right w:val="single" w:sz="4" w:space="0" w:color="auto"/>
            </w:tcBorders>
            <w:vAlign w:val="center"/>
            <w:hideMark/>
          </w:tcPr>
          <w:p w14:paraId="64885C46" w14:textId="36EAF44C" w:rsidR="006E11EE" w:rsidRPr="006E11EE" w:rsidRDefault="006E11EE" w:rsidP="006E11EE">
            <w:pPr>
              <w:spacing w:after="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szt</w:t>
            </w:r>
            <w:r w:rsidRPr="003009DA">
              <w:rPr>
                <w:rFonts w:ascii="Arial" w:eastAsia="Times New Roman" w:hAnsi="Arial" w:cs="Arial"/>
                <w:color w:val="000000"/>
                <w:sz w:val="16"/>
                <w:szCs w:val="16"/>
                <w:lang w:eastAsia="pl-PL"/>
              </w:rPr>
              <w:t>.</w:t>
            </w:r>
          </w:p>
        </w:tc>
        <w:tc>
          <w:tcPr>
            <w:tcW w:w="708" w:type="dxa"/>
            <w:tcBorders>
              <w:top w:val="single" w:sz="4" w:space="0" w:color="auto"/>
              <w:left w:val="nil"/>
              <w:bottom w:val="single" w:sz="4" w:space="0" w:color="auto"/>
              <w:right w:val="single" w:sz="4" w:space="0" w:color="auto"/>
            </w:tcBorders>
            <w:vAlign w:val="center"/>
            <w:hideMark/>
          </w:tcPr>
          <w:p w14:paraId="5E48CE95" w14:textId="77777777" w:rsidR="006E11EE" w:rsidRPr="006E11EE" w:rsidRDefault="006E11EE" w:rsidP="006E11EE">
            <w:pPr>
              <w:spacing w:after="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150</w:t>
            </w:r>
          </w:p>
        </w:tc>
      </w:tr>
      <w:tr w:rsidR="006E11EE" w:rsidRPr="006E11EE" w14:paraId="7FE97C73" w14:textId="77777777" w:rsidTr="003009DA">
        <w:trPr>
          <w:trHeight w:val="831"/>
        </w:trPr>
        <w:tc>
          <w:tcPr>
            <w:tcW w:w="567" w:type="dxa"/>
            <w:tcBorders>
              <w:top w:val="nil"/>
              <w:left w:val="single" w:sz="4" w:space="0" w:color="auto"/>
              <w:bottom w:val="single" w:sz="4" w:space="0" w:color="auto"/>
              <w:right w:val="single" w:sz="4" w:space="0" w:color="auto"/>
            </w:tcBorders>
            <w:noWrap/>
            <w:vAlign w:val="center"/>
            <w:hideMark/>
          </w:tcPr>
          <w:p w14:paraId="2A23448B" w14:textId="77777777" w:rsidR="006E11EE" w:rsidRPr="006E11EE" w:rsidRDefault="006E11EE" w:rsidP="006E11EE">
            <w:pPr>
              <w:spacing w:after="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2</w:t>
            </w:r>
          </w:p>
        </w:tc>
        <w:tc>
          <w:tcPr>
            <w:tcW w:w="5387" w:type="dxa"/>
            <w:tcBorders>
              <w:top w:val="nil"/>
              <w:left w:val="nil"/>
              <w:bottom w:val="single" w:sz="4" w:space="0" w:color="auto"/>
              <w:right w:val="single" w:sz="4" w:space="0" w:color="auto"/>
            </w:tcBorders>
            <w:vAlign w:val="center"/>
            <w:hideMark/>
          </w:tcPr>
          <w:p w14:paraId="26094291" w14:textId="0C9C1626" w:rsidR="006E11EE" w:rsidRPr="006E11EE" w:rsidRDefault="006E11EE" w:rsidP="003009DA">
            <w:pPr>
              <w:spacing w:before="120" w:after="120" w:line="240" w:lineRule="auto"/>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 xml:space="preserve">Jednorazowa, sterylna elektroda do zabiegów endoskopowych podłączana do aparatu ssącego.  Grubość 3,4 mm z elastyczną końcówką w zakresie 180 stopni i manipulatorem dającym możliwość zmiany położenia końcówki elektrody w polu operacyjnym. </w:t>
            </w:r>
          </w:p>
        </w:tc>
        <w:tc>
          <w:tcPr>
            <w:tcW w:w="1701" w:type="dxa"/>
            <w:tcBorders>
              <w:top w:val="nil"/>
              <w:left w:val="nil"/>
              <w:bottom w:val="single" w:sz="4" w:space="0" w:color="auto"/>
              <w:right w:val="single" w:sz="4" w:space="0" w:color="auto"/>
            </w:tcBorders>
            <w:vAlign w:val="center"/>
            <w:hideMark/>
          </w:tcPr>
          <w:p w14:paraId="4C4B85BF" w14:textId="77777777" w:rsidR="006E11EE" w:rsidRPr="006E11EE" w:rsidRDefault="006E11EE" w:rsidP="006E11EE">
            <w:pPr>
              <w:spacing w:before="120" w:after="12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długość 32 cm</w:t>
            </w:r>
          </w:p>
        </w:tc>
        <w:tc>
          <w:tcPr>
            <w:tcW w:w="709" w:type="dxa"/>
            <w:tcBorders>
              <w:top w:val="nil"/>
              <w:left w:val="nil"/>
              <w:bottom w:val="single" w:sz="4" w:space="0" w:color="auto"/>
              <w:right w:val="single" w:sz="4" w:space="0" w:color="auto"/>
            </w:tcBorders>
            <w:noWrap/>
            <w:vAlign w:val="center"/>
            <w:hideMark/>
          </w:tcPr>
          <w:p w14:paraId="0856DEC3" w14:textId="3593AD8A" w:rsidR="006E11EE" w:rsidRPr="006E11EE" w:rsidRDefault="006E11EE" w:rsidP="006E11EE">
            <w:pPr>
              <w:spacing w:after="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szt</w:t>
            </w:r>
            <w:r w:rsidRPr="003009DA">
              <w:rPr>
                <w:rFonts w:ascii="Arial" w:eastAsia="Times New Roman" w:hAnsi="Arial" w:cs="Arial"/>
                <w:color w:val="000000"/>
                <w:sz w:val="16"/>
                <w:szCs w:val="16"/>
                <w:lang w:eastAsia="pl-PL"/>
              </w:rPr>
              <w:t>.</w:t>
            </w:r>
          </w:p>
        </w:tc>
        <w:tc>
          <w:tcPr>
            <w:tcW w:w="708" w:type="dxa"/>
            <w:tcBorders>
              <w:top w:val="nil"/>
              <w:left w:val="nil"/>
              <w:bottom w:val="single" w:sz="4" w:space="0" w:color="auto"/>
              <w:right w:val="single" w:sz="4" w:space="0" w:color="auto"/>
            </w:tcBorders>
            <w:noWrap/>
            <w:vAlign w:val="center"/>
            <w:hideMark/>
          </w:tcPr>
          <w:p w14:paraId="07AC8150" w14:textId="77777777" w:rsidR="006E11EE" w:rsidRPr="006E11EE" w:rsidRDefault="006E11EE" w:rsidP="006E11EE">
            <w:pPr>
              <w:spacing w:after="0" w:line="240" w:lineRule="auto"/>
              <w:jc w:val="center"/>
              <w:rPr>
                <w:rFonts w:ascii="Arial" w:eastAsia="Times New Roman" w:hAnsi="Arial" w:cs="Arial"/>
                <w:color w:val="000000"/>
                <w:sz w:val="16"/>
                <w:szCs w:val="16"/>
                <w:lang w:eastAsia="pl-PL"/>
              </w:rPr>
            </w:pPr>
            <w:r w:rsidRPr="006E11EE">
              <w:rPr>
                <w:rFonts w:ascii="Arial" w:eastAsia="Times New Roman" w:hAnsi="Arial" w:cs="Arial"/>
                <w:color w:val="000000"/>
                <w:sz w:val="16"/>
                <w:szCs w:val="16"/>
                <w:lang w:eastAsia="pl-PL"/>
              </w:rPr>
              <w:t>10</w:t>
            </w:r>
          </w:p>
        </w:tc>
      </w:tr>
      <w:tr w:rsidR="006E11EE" w:rsidRPr="006E11EE" w14:paraId="2134137D" w14:textId="77777777" w:rsidTr="003009DA">
        <w:trPr>
          <w:trHeight w:val="47"/>
        </w:trPr>
        <w:tc>
          <w:tcPr>
            <w:tcW w:w="9072" w:type="dxa"/>
            <w:gridSpan w:val="5"/>
            <w:tcBorders>
              <w:top w:val="nil"/>
              <w:left w:val="single" w:sz="4" w:space="0" w:color="auto"/>
              <w:bottom w:val="single" w:sz="4" w:space="0" w:color="auto"/>
              <w:right w:val="single" w:sz="4" w:space="0" w:color="auto"/>
            </w:tcBorders>
            <w:noWrap/>
            <w:vAlign w:val="center"/>
          </w:tcPr>
          <w:p w14:paraId="74594EE1" w14:textId="1EFC04AB" w:rsidR="006E11EE" w:rsidRPr="003009DA" w:rsidRDefault="006E11EE" w:rsidP="003009DA">
            <w:pPr>
              <w:spacing w:before="120" w:after="120" w:line="240" w:lineRule="auto"/>
              <w:rPr>
                <w:rFonts w:ascii="Arial" w:eastAsia="Times New Roman" w:hAnsi="Arial" w:cs="Arial"/>
                <w:color w:val="000000"/>
                <w:sz w:val="16"/>
                <w:szCs w:val="16"/>
                <w:lang w:eastAsia="pl-PL"/>
              </w:rPr>
            </w:pPr>
            <w:r w:rsidRPr="003009DA">
              <w:rPr>
                <w:rFonts w:ascii="Arial" w:eastAsia="Times New Roman" w:hAnsi="Arial" w:cs="Arial"/>
                <w:color w:val="000000"/>
                <w:sz w:val="16"/>
                <w:szCs w:val="16"/>
                <w:lang w:eastAsia="pl-PL"/>
              </w:rPr>
              <w:t>Elektrody k</w:t>
            </w:r>
            <w:r w:rsidRPr="006E11EE">
              <w:rPr>
                <w:rFonts w:ascii="Arial" w:eastAsia="Times New Roman" w:hAnsi="Arial" w:cs="Arial"/>
                <w:color w:val="000000"/>
                <w:sz w:val="16"/>
                <w:szCs w:val="16"/>
                <w:lang w:eastAsia="pl-PL"/>
              </w:rPr>
              <w:t xml:space="preserve">ompatybilne z generatorem </w:t>
            </w:r>
            <w:r w:rsidRPr="003009DA">
              <w:rPr>
                <w:rFonts w:ascii="Arial" w:eastAsia="Times New Roman" w:hAnsi="Arial" w:cs="Arial"/>
                <w:color w:val="000000"/>
                <w:sz w:val="16"/>
                <w:szCs w:val="16"/>
                <w:lang w:eastAsia="pl-PL"/>
              </w:rPr>
              <w:t>określonym w Załączniku nr 1</w:t>
            </w:r>
            <w:r w:rsidRPr="006E11EE">
              <w:rPr>
                <w:rFonts w:ascii="Arial" w:eastAsia="Times New Roman" w:hAnsi="Arial" w:cs="Arial"/>
                <w:color w:val="000000"/>
                <w:sz w:val="16"/>
                <w:szCs w:val="16"/>
                <w:lang w:eastAsia="pl-PL"/>
              </w:rPr>
              <w:t>B</w:t>
            </w:r>
            <w:r w:rsidRPr="003009DA">
              <w:rPr>
                <w:rFonts w:ascii="Arial" w:eastAsia="Times New Roman" w:hAnsi="Arial" w:cs="Arial"/>
                <w:color w:val="000000"/>
                <w:sz w:val="16"/>
                <w:szCs w:val="16"/>
                <w:lang w:eastAsia="pl-PL"/>
              </w:rPr>
              <w:t xml:space="preserve"> do SWZ.</w:t>
            </w:r>
          </w:p>
        </w:tc>
      </w:tr>
    </w:tbl>
    <w:p w14:paraId="349C8959" w14:textId="32E7660E" w:rsidR="001D0DFB" w:rsidRDefault="001D0DFB">
      <w:pPr>
        <w:rPr>
          <w:rFonts w:ascii="Arial" w:eastAsia="Arial" w:hAnsi="Arial" w:cs="Arial"/>
          <w:b/>
          <w:sz w:val="16"/>
          <w:szCs w:val="16"/>
        </w:rPr>
      </w:pPr>
    </w:p>
    <w:p w14:paraId="6967A75F" w14:textId="77777777" w:rsidR="003009DA" w:rsidRDefault="003009DA">
      <w:pPr>
        <w:rPr>
          <w:rFonts w:ascii="Arial" w:eastAsia="Arial" w:hAnsi="Arial" w:cs="Arial"/>
          <w:b/>
          <w:sz w:val="16"/>
          <w:szCs w:val="16"/>
        </w:rPr>
      </w:pPr>
    </w:p>
    <w:p w14:paraId="2288D774" w14:textId="75E4897B" w:rsidR="003009DA" w:rsidRDefault="003009DA" w:rsidP="003009DA">
      <w:pPr>
        <w:pBdr>
          <w:top w:val="nil"/>
          <w:left w:val="nil"/>
          <w:bottom w:val="nil"/>
          <w:right w:val="nil"/>
          <w:between w:val="nil"/>
        </w:pBdr>
        <w:spacing w:after="0" w:line="360" w:lineRule="auto"/>
        <w:jc w:val="right"/>
        <w:rPr>
          <w:rFonts w:ascii="Arial" w:eastAsia="Arial" w:hAnsi="Arial" w:cs="Arial"/>
          <w:b/>
          <w:sz w:val="16"/>
          <w:szCs w:val="16"/>
        </w:rPr>
      </w:pPr>
      <w:r w:rsidRPr="00C22617">
        <w:rPr>
          <w:rFonts w:ascii="Arial" w:eastAsia="Arial" w:hAnsi="Arial" w:cs="Arial"/>
          <w:b/>
          <w:sz w:val="16"/>
          <w:szCs w:val="16"/>
        </w:rPr>
        <w:t>ZAŁĄCZNIK NR 1</w:t>
      </w:r>
      <w:r>
        <w:rPr>
          <w:rFonts w:ascii="Arial" w:eastAsia="Arial" w:hAnsi="Arial" w:cs="Arial"/>
          <w:b/>
          <w:sz w:val="16"/>
          <w:szCs w:val="16"/>
        </w:rPr>
        <w:t>B</w:t>
      </w:r>
      <w:r w:rsidRPr="00C22617">
        <w:rPr>
          <w:rFonts w:ascii="Arial" w:eastAsia="Arial" w:hAnsi="Arial" w:cs="Arial"/>
          <w:b/>
          <w:sz w:val="16"/>
          <w:szCs w:val="16"/>
        </w:rPr>
        <w:t xml:space="preserve"> DO SWZ</w:t>
      </w:r>
    </w:p>
    <w:p w14:paraId="1C6C0C4A" w14:textId="77777777" w:rsidR="003009DA" w:rsidRDefault="003009DA" w:rsidP="003009DA">
      <w:pPr>
        <w:pBdr>
          <w:top w:val="nil"/>
          <w:left w:val="nil"/>
          <w:bottom w:val="nil"/>
          <w:right w:val="nil"/>
          <w:between w:val="nil"/>
        </w:pBdr>
        <w:spacing w:after="0" w:line="360" w:lineRule="auto"/>
        <w:jc w:val="right"/>
        <w:rPr>
          <w:rFonts w:ascii="Arial" w:eastAsia="Arial" w:hAnsi="Arial" w:cs="Arial"/>
          <w:b/>
          <w:sz w:val="16"/>
          <w:szCs w:val="16"/>
        </w:rPr>
      </w:pPr>
    </w:p>
    <w:p w14:paraId="19FF875A" w14:textId="050C4775" w:rsidR="003009DA" w:rsidRPr="003009DA" w:rsidRDefault="003009DA" w:rsidP="003009DA">
      <w:pPr>
        <w:jc w:val="center"/>
        <w:rPr>
          <w:rFonts w:ascii="Arial" w:eastAsia="Arial" w:hAnsi="Arial" w:cs="Arial"/>
          <w:b/>
          <w:sz w:val="16"/>
          <w:szCs w:val="16"/>
        </w:rPr>
      </w:pPr>
      <w:r w:rsidRPr="003009DA">
        <w:rPr>
          <w:rFonts w:ascii="Arial" w:eastAsia="Arial" w:hAnsi="Arial" w:cs="Arial"/>
          <w:b/>
          <w:sz w:val="16"/>
          <w:szCs w:val="16"/>
        </w:rPr>
        <w:t xml:space="preserve">ZESTAWIENIE PARAMETRÓW TECHNICZNO – UŻYTKOWYCH GRANICZNYCH </w:t>
      </w:r>
    </w:p>
    <w:p w14:paraId="7AF851CC" w14:textId="2D1033B1" w:rsidR="003009DA" w:rsidRPr="007665D4" w:rsidRDefault="003009DA" w:rsidP="003009DA">
      <w:pPr>
        <w:rPr>
          <w:rFonts w:ascii="Arial" w:eastAsia="Arial" w:hAnsi="Arial" w:cs="Arial"/>
          <w:b/>
          <w:iCs/>
          <w:sz w:val="16"/>
          <w:szCs w:val="16"/>
        </w:rPr>
      </w:pPr>
      <w:r w:rsidRPr="003009DA">
        <w:rPr>
          <w:rFonts w:ascii="Arial" w:eastAsia="Arial" w:hAnsi="Arial" w:cs="Arial"/>
          <w:b/>
          <w:sz w:val="16"/>
          <w:szCs w:val="16"/>
        </w:rPr>
        <w:t xml:space="preserve">Przedmiot przetargu: </w:t>
      </w:r>
      <w:r w:rsidRPr="007665D4">
        <w:rPr>
          <w:rFonts w:ascii="Arial" w:eastAsia="Arial" w:hAnsi="Arial" w:cs="Arial"/>
          <w:b/>
          <w:bCs/>
          <w:iCs/>
          <w:sz w:val="16"/>
          <w:szCs w:val="16"/>
        </w:rPr>
        <w:t>Najem generatora – 1 szt.</w:t>
      </w:r>
    </w:p>
    <w:p w14:paraId="2366F19A" w14:textId="1B9FA882" w:rsidR="003009DA" w:rsidRPr="003009DA" w:rsidRDefault="003009DA" w:rsidP="003009DA">
      <w:pPr>
        <w:rPr>
          <w:rFonts w:ascii="Arial" w:eastAsia="Arial" w:hAnsi="Arial" w:cs="Arial"/>
          <w:b/>
          <w:sz w:val="16"/>
          <w:szCs w:val="16"/>
        </w:rPr>
      </w:pPr>
      <w:r w:rsidRPr="003009DA">
        <w:rPr>
          <w:rFonts w:ascii="Arial" w:eastAsia="Arial" w:hAnsi="Arial" w:cs="Arial"/>
          <w:b/>
          <w:sz w:val="16"/>
          <w:szCs w:val="16"/>
        </w:rPr>
        <w:t>Producent: _________________ Model: _________________Typ: _________________</w:t>
      </w:r>
    </w:p>
    <w:p w14:paraId="648B60B1" w14:textId="3C728E6C" w:rsidR="003009DA" w:rsidRPr="003009DA" w:rsidRDefault="003009DA" w:rsidP="0080339A">
      <w:pPr>
        <w:numPr>
          <w:ilvl w:val="3"/>
          <w:numId w:val="45"/>
        </w:numPr>
        <w:rPr>
          <w:rFonts w:ascii="Arial" w:eastAsia="Arial" w:hAnsi="Arial" w:cs="Arial"/>
          <w:b/>
          <w:sz w:val="16"/>
          <w:szCs w:val="16"/>
        </w:rPr>
      </w:pPr>
      <w:r w:rsidRPr="003009DA">
        <w:rPr>
          <w:rFonts w:ascii="Arial" w:eastAsia="Arial" w:hAnsi="Arial" w:cs="Arial"/>
          <w:b/>
          <w:sz w:val="16"/>
          <w:szCs w:val="16"/>
        </w:rPr>
        <w:t>ROK PRODUKCJI: _________________</w:t>
      </w:r>
    </w:p>
    <w:tbl>
      <w:tblPr>
        <w:tblStyle w:val="Tabela-Siatka"/>
        <w:tblW w:w="9072" w:type="dxa"/>
        <w:tblInd w:w="108" w:type="dxa"/>
        <w:tblLayout w:type="fixed"/>
        <w:tblLook w:val="04A0" w:firstRow="1" w:lastRow="0" w:firstColumn="1" w:lastColumn="0" w:noHBand="0" w:noVBand="1"/>
      </w:tblPr>
      <w:tblGrid>
        <w:gridCol w:w="567"/>
        <w:gridCol w:w="5812"/>
        <w:gridCol w:w="851"/>
        <w:gridCol w:w="1842"/>
      </w:tblGrid>
      <w:tr w:rsidR="003009DA" w:rsidRPr="003009DA" w14:paraId="59F8320A" w14:textId="77777777" w:rsidTr="003009DA">
        <w:trPr>
          <w:trHeight w:val="301"/>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09630E" w14:textId="77777777" w:rsidR="003009DA" w:rsidRPr="003009DA" w:rsidRDefault="003009DA" w:rsidP="003009DA">
            <w:pPr>
              <w:suppressAutoHyphens w:val="0"/>
              <w:spacing w:before="120" w:after="120"/>
              <w:jc w:val="center"/>
              <w:rPr>
                <w:rFonts w:ascii="Arial" w:eastAsia="Arial" w:hAnsi="Arial" w:cs="Arial"/>
                <w:b/>
                <w:sz w:val="16"/>
                <w:szCs w:val="16"/>
              </w:rPr>
            </w:pPr>
            <w:r w:rsidRPr="003009DA">
              <w:rPr>
                <w:rFonts w:ascii="Arial" w:eastAsia="Arial" w:hAnsi="Arial" w:cs="Arial"/>
                <w:b/>
                <w:sz w:val="16"/>
                <w:szCs w:val="16"/>
              </w:rPr>
              <w:t>Lp.</w:t>
            </w:r>
          </w:p>
        </w:tc>
        <w:tc>
          <w:tcPr>
            <w:tcW w:w="58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29FA7C" w14:textId="77777777" w:rsidR="003009DA" w:rsidRPr="003009DA" w:rsidRDefault="003009DA" w:rsidP="003009DA">
            <w:pPr>
              <w:suppressAutoHyphens w:val="0"/>
              <w:spacing w:before="120" w:after="120"/>
              <w:jc w:val="center"/>
              <w:rPr>
                <w:rFonts w:ascii="Arial" w:eastAsia="Arial" w:hAnsi="Arial" w:cs="Arial"/>
                <w:b/>
                <w:sz w:val="16"/>
                <w:szCs w:val="16"/>
              </w:rPr>
            </w:pPr>
            <w:r w:rsidRPr="003009DA">
              <w:rPr>
                <w:rFonts w:ascii="Arial" w:eastAsia="Arial" w:hAnsi="Arial" w:cs="Arial"/>
                <w:b/>
                <w:sz w:val="16"/>
                <w:szCs w:val="16"/>
              </w:rPr>
              <w:t>PARAMETR/WARUNEK</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7B3E30" w14:textId="77777777" w:rsidR="003009DA" w:rsidRPr="003009DA" w:rsidRDefault="003009DA" w:rsidP="0080339A">
            <w:pPr>
              <w:numPr>
                <w:ilvl w:val="1"/>
                <w:numId w:val="45"/>
              </w:numPr>
              <w:suppressAutoHyphens w:val="0"/>
              <w:spacing w:before="120" w:after="120"/>
              <w:jc w:val="center"/>
              <w:rPr>
                <w:rFonts w:ascii="Arial" w:eastAsia="Arial" w:hAnsi="Arial" w:cs="Arial"/>
                <w:b/>
                <w:sz w:val="16"/>
                <w:szCs w:val="16"/>
              </w:rPr>
            </w:pPr>
            <w:r w:rsidRPr="003009DA">
              <w:rPr>
                <w:rFonts w:ascii="Arial" w:eastAsia="Arial" w:hAnsi="Arial" w:cs="Arial"/>
                <w:b/>
                <w:sz w:val="16"/>
                <w:szCs w:val="16"/>
              </w:rPr>
              <w:t>Wymóg</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90D9ACB" w14:textId="77777777" w:rsidR="003009DA" w:rsidRPr="003009DA" w:rsidRDefault="003009DA" w:rsidP="003009DA">
            <w:pPr>
              <w:suppressAutoHyphens w:val="0"/>
              <w:spacing w:before="120" w:after="120"/>
              <w:jc w:val="center"/>
              <w:rPr>
                <w:rFonts w:ascii="Arial" w:eastAsia="Arial" w:hAnsi="Arial" w:cs="Arial"/>
                <w:b/>
                <w:sz w:val="16"/>
                <w:szCs w:val="16"/>
              </w:rPr>
            </w:pPr>
            <w:r w:rsidRPr="003009DA">
              <w:rPr>
                <w:rFonts w:ascii="Arial" w:eastAsia="Arial" w:hAnsi="Arial" w:cs="Arial"/>
                <w:b/>
                <w:sz w:val="16"/>
                <w:szCs w:val="16"/>
              </w:rPr>
              <w:t>Parametr oferowany</w:t>
            </w:r>
          </w:p>
        </w:tc>
      </w:tr>
      <w:tr w:rsidR="003009DA" w:rsidRPr="003009DA" w14:paraId="615E3BCB"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21A490BC" w14:textId="3E54F8EC"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415153BD" w14:textId="77777777" w:rsidR="003009DA" w:rsidRPr="003009DA" w:rsidRDefault="003009DA" w:rsidP="003009DA">
            <w:pPr>
              <w:suppressAutoHyphens w:val="0"/>
              <w:spacing w:before="120" w:after="120"/>
              <w:rPr>
                <w:rFonts w:ascii="Arial" w:eastAsia="Arial" w:hAnsi="Arial" w:cs="Arial"/>
                <w:bCs/>
                <w:i/>
                <w:sz w:val="16"/>
                <w:szCs w:val="16"/>
              </w:rPr>
            </w:pPr>
            <w:r w:rsidRPr="003009DA">
              <w:rPr>
                <w:rFonts w:ascii="Arial" w:eastAsia="Arial" w:hAnsi="Arial" w:cs="Arial"/>
                <w:bCs/>
                <w:sz w:val="16"/>
                <w:szCs w:val="16"/>
              </w:rPr>
              <w:t xml:space="preserve">Urządzenie o częstotliwości RF – radio </w:t>
            </w:r>
            <w:proofErr w:type="spellStart"/>
            <w:r w:rsidRPr="003009DA">
              <w:rPr>
                <w:rFonts w:ascii="Arial" w:eastAsia="Arial" w:hAnsi="Arial" w:cs="Arial"/>
                <w:bCs/>
                <w:sz w:val="16"/>
                <w:szCs w:val="16"/>
              </w:rPr>
              <w:t>frequency</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68065286"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vAlign w:val="center"/>
          </w:tcPr>
          <w:p w14:paraId="5598C8DA"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22FD728F"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7728CA76"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72EC0A66" w14:textId="77777777" w:rsidR="003009DA" w:rsidRPr="003009DA" w:rsidRDefault="003009DA" w:rsidP="003009DA">
            <w:pPr>
              <w:suppressAutoHyphens w:val="0"/>
              <w:spacing w:before="120" w:after="120"/>
              <w:rPr>
                <w:rFonts w:ascii="Arial" w:eastAsia="Arial" w:hAnsi="Arial" w:cs="Arial"/>
                <w:bCs/>
                <w:i/>
                <w:sz w:val="16"/>
                <w:szCs w:val="16"/>
              </w:rPr>
            </w:pPr>
            <w:r w:rsidRPr="003009DA">
              <w:rPr>
                <w:rFonts w:ascii="Arial" w:eastAsia="Arial" w:hAnsi="Arial" w:cs="Arial"/>
                <w:bCs/>
                <w:sz w:val="16"/>
                <w:szCs w:val="16"/>
              </w:rPr>
              <w:t>Generator kompatybilny z elektrodami do endoskopii kręgosłupa</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57DCDE"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19C12D8E"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1912E6BE"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7020A6D9"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2FADB6F0" w14:textId="77777777" w:rsidR="003009DA" w:rsidRPr="003009DA" w:rsidRDefault="003009DA" w:rsidP="003009DA">
            <w:pPr>
              <w:suppressAutoHyphens w:val="0"/>
              <w:spacing w:before="120" w:after="120"/>
              <w:rPr>
                <w:rFonts w:ascii="Arial" w:eastAsia="Arial" w:hAnsi="Arial" w:cs="Arial"/>
                <w:bCs/>
                <w:i/>
                <w:sz w:val="16"/>
                <w:szCs w:val="16"/>
              </w:rPr>
            </w:pPr>
            <w:r w:rsidRPr="003009DA">
              <w:rPr>
                <w:rFonts w:ascii="Arial" w:eastAsia="Arial" w:hAnsi="Arial" w:cs="Arial"/>
                <w:bCs/>
                <w:sz w:val="16"/>
                <w:szCs w:val="16"/>
              </w:rPr>
              <w:t xml:space="preserve">Generator kompatybilny z elektrodami do </w:t>
            </w:r>
            <w:proofErr w:type="spellStart"/>
            <w:r w:rsidRPr="003009DA">
              <w:rPr>
                <w:rFonts w:ascii="Arial" w:eastAsia="Arial" w:hAnsi="Arial" w:cs="Arial"/>
                <w:bCs/>
                <w:sz w:val="16"/>
                <w:szCs w:val="16"/>
              </w:rPr>
              <w:t>nukleotomii</w:t>
            </w:r>
            <w:proofErr w:type="spellEnd"/>
            <w:r w:rsidRPr="003009DA">
              <w:rPr>
                <w:rFonts w:ascii="Arial" w:eastAsia="Arial" w:hAnsi="Arial" w:cs="Arial"/>
                <w:bCs/>
                <w:sz w:val="16"/>
                <w:szCs w:val="16"/>
              </w:rPr>
              <w:t xml:space="preserve"> i </w:t>
            </w:r>
            <w:proofErr w:type="spellStart"/>
            <w:r w:rsidRPr="003009DA">
              <w:rPr>
                <w:rFonts w:ascii="Arial" w:eastAsia="Arial" w:hAnsi="Arial" w:cs="Arial"/>
                <w:bCs/>
                <w:sz w:val="16"/>
                <w:szCs w:val="16"/>
              </w:rPr>
              <w:t>nukleoplastyki</w:t>
            </w:r>
            <w:proofErr w:type="spellEnd"/>
          </w:p>
        </w:tc>
        <w:tc>
          <w:tcPr>
            <w:tcW w:w="851" w:type="dxa"/>
            <w:tcBorders>
              <w:top w:val="single" w:sz="4" w:space="0" w:color="auto"/>
              <w:left w:val="single" w:sz="4" w:space="0" w:color="auto"/>
              <w:bottom w:val="single" w:sz="4" w:space="0" w:color="auto"/>
              <w:right w:val="single" w:sz="4" w:space="0" w:color="auto"/>
            </w:tcBorders>
            <w:vAlign w:val="center"/>
            <w:hideMark/>
          </w:tcPr>
          <w:p w14:paraId="364FE271"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31AEC6F1"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597876E6"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52ABCAD"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5394EE6C" w14:textId="77777777" w:rsidR="003009DA" w:rsidRPr="003009DA" w:rsidRDefault="003009DA" w:rsidP="003009DA">
            <w:pPr>
              <w:suppressAutoHyphens w:val="0"/>
              <w:spacing w:before="120" w:after="120"/>
              <w:rPr>
                <w:rFonts w:ascii="Arial" w:eastAsia="Arial" w:hAnsi="Arial" w:cs="Arial"/>
                <w:bCs/>
                <w:i/>
                <w:sz w:val="16"/>
                <w:szCs w:val="16"/>
              </w:rPr>
            </w:pPr>
            <w:r w:rsidRPr="003009DA">
              <w:rPr>
                <w:rFonts w:ascii="Arial" w:eastAsia="Arial" w:hAnsi="Arial" w:cs="Arial"/>
                <w:bCs/>
                <w:sz w:val="16"/>
                <w:szCs w:val="16"/>
              </w:rPr>
              <w:t>Generator kompatybilny z elektrodami do cięcia i koagulacji podczas zabiegów operacyjnych</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8B7A35"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68DBF5FA"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3A61033A" w14:textId="77777777" w:rsidTr="003009DA">
        <w:trPr>
          <w:trHeight w:val="276"/>
        </w:trPr>
        <w:tc>
          <w:tcPr>
            <w:tcW w:w="9072"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631CA" w14:textId="77777777" w:rsidR="003009DA" w:rsidRPr="003009DA" w:rsidRDefault="003009DA" w:rsidP="003009DA">
            <w:pPr>
              <w:suppressAutoHyphens w:val="0"/>
              <w:spacing w:before="120" w:after="120"/>
              <w:jc w:val="center"/>
              <w:rPr>
                <w:rFonts w:ascii="Arial" w:eastAsia="Arial" w:hAnsi="Arial" w:cs="Arial"/>
                <w:b/>
                <w:sz w:val="16"/>
                <w:szCs w:val="16"/>
              </w:rPr>
            </w:pPr>
            <w:r w:rsidRPr="003009DA">
              <w:rPr>
                <w:rFonts w:ascii="Arial" w:eastAsia="Arial" w:hAnsi="Arial" w:cs="Arial"/>
                <w:b/>
                <w:sz w:val="16"/>
                <w:szCs w:val="16"/>
              </w:rPr>
              <w:t>Wymagania dodatkowe</w:t>
            </w:r>
          </w:p>
        </w:tc>
      </w:tr>
      <w:tr w:rsidR="003009DA" w:rsidRPr="003009DA" w14:paraId="7E326CC9"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36C590D4"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5451D6CD" w14:textId="77777777" w:rsidR="003009DA" w:rsidRPr="003009DA" w:rsidRDefault="003009DA" w:rsidP="003009DA">
            <w:pPr>
              <w:suppressAutoHyphens w:val="0"/>
              <w:spacing w:before="120" w:after="120"/>
              <w:rPr>
                <w:rFonts w:ascii="Arial" w:eastAsia="Arial" w:hAnsi="Arial" w:cs="Arial"/>
                <w:bCs/>
                <w:sz w:val="16"/>
                <w:szCs w:val="16"/>
              </w:rPr>
            </w:pPr>
            <w:r w:rsidRPr="003009DA">
              <w:rPr>
                <w:rFonts w:ascii="Arial" w:eastAsia="Arial" w:hAnsi="Arial" w:cs="Arial"/>
                <w:bCs/>
                <w:sz w:val="16"/>
                <w:szCs w:val="16"/>
              </w:rPr>
              <w:t>Certyfikat CE lub Deklaracja Zgodności</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AA62BE"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3D9AFEEC"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0EA0A95A"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F845F0A"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443F04EF" w14:textId="77777777" w:rsidR="003009DA" w:rsidRPr="003009DA" w:rsidRDefault="003009DA" w:rsidP="003009DA">
            <w:pPr>
              <w:suppressAutoHyphens w:val="0"/>
              <w:spacing w:before="120" w:after="120"/>
              <w:rPr>
                <w:rFonts w:ascii="Arial" w:eastAsia="Arial" w:hAnsi="Arial" w:cs="Arial"/>
                <w:bCs/>
                <w:sz w:val="16"/>
                <w:szCs w:val="16"/>
              </w:rPr>
            </w:pPr>
            <w:r w:rsidRPr="003009DA">
              <w:rPr>
                <w:rFonts w:ascii="Arial" w:eastAsia="Arial" w:hAnsi="Arial" w:cs="Arial"/>
                <w:bCs/>
                <w:sz w:val="16"/>
                <w:szCs w:val="16"/>
              </w:rPr>
              <w:t>Instrukcja obsługi w j. polskim w wersji papierowej i elektronicznej</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AD19DE"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4BC639B5"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5FAEEC45"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48D97F2"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070AE5E0" w14:textId="77777777" w:rsidR="003009DA" w:rsidRPr="003009DA" w:rsidRDefault="003009DA" w:rsidP="003009DA">
            <w:pPr>
              <w:suppressAutoHyphens w:val="0"/>
              <w:spacing w:before="120" w:after="120"/>
              <w:rPr>
                <w:rFonts w:ascii="Arial" w:eastAsia="Arial" w:hAnsi="Arial" w:cs="Arial"/>
                <w:bCs/>
                <w:sz w:val="16"/>
                <w:szCs w:val="16"/>
              </w:rPr>
            </w:pPr>
            <w:r w:rsidRPr="003009DA">
              <w:rPr>
                <w:rFonts w:ascii="Arial" w:eastAsia="Arial" w:hAnsi="Arial" w:cs="Arial"/>
                <w:bCs/>
                <w:sz w:val="16"/>
                <w:szCs w:val="16"/>
              </w:rPr>
              <w:t>Naprawy i przeglądy techniczne urządzenia w okresie trwania umowy wliczone w cenę najmu</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217660"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46C71CF6"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7C7AD8BF"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54AB0A47"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40B61F42" w14:textId="77777777" w:rsidR="003009DA" w:rsidRPr="003009DA" w:rsidRDefault="003009DA" w:rsidP="003009DA">
            <w:pPr>
              <w:suppressAutoHyphens w:val="0"/>
              <w:spacing w:before="120" w:after="120"/>
              <w:rPr>
                <w:rFonts w:ascii="Arial" w:eastAsia="Arial" w:hAnsi="Arial" w:cs="Arial"/>
                <w:bCs/>
                <w:sz w:val="16"/>
                <w:szCs w:val="16"/>
              </w:rPr>
            </w:pPr>
            <w:r w:rsidRPr="003009DA">
              <w:rPr>
                <w:rFonts w:ascii="Arial" w:eastAsia="Arial" w:hAnsi="Arial" w:cs="Arial"/>
                <w:bCs/>
                <w:sz w:val="16"/>
                <w:szCs w:val="16"/>
              </w:rPr>
              <w:t>Wraz z aparatem dostarczyć paszport techniczny potwierdzający sprawność urządzenia oraz dopuszczenie go do pracy</w:t>
            </w:r>
          </w:p>
        </w:tc>
        <w:tc>
          <w:tcPr>
            <w:tcW w:w="851" w:type="dxa"/>
            <w:tcBorders>
              <w:top w:val="single" w:sz="4" w:space="0" w:color="auto"/>
              <w:left w:val="single" w:sz="4" w:space="0" w:color="auto"/>
              <w:bottom w:val="single" w:sz="4" w:space="0" w:color="auto"/>
              <w:right w:val="single" w:sz="4" w:space="0" w:color="auto"/>
            </w:tcBorders>
            <w:vAlign w:val="center"/>
            <w:hideMark/>
          </w:tcPr>
          <w:p w14:paraId="25D9FC2C"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36ABEB9E"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755F7CB8"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FDA1B1D"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3D4EE799" w14:textId="3D12966F" w:rsidR="003009DA" w:rsidRPr="003009DA" w:rsidRDefault="003009DA" w:rsidP="003009DA">
            <w:pPr>
              <w:suppressAutoHyphens w:val="0"/>
              <w:spacing w:before="120" w:after="120"/>
              <w:rPr>
                <w:rFonts w:ascii="Arial" w:eastAsia="Arial" w:hAnsi="Arial" w:cs="Arial"/>
                <w:bCs/>
                <w:sz w:val="16"/>
                <w:szCs w:val="16"/>
              </w:rPr>
            </w:pPr>
            <w:r w:rsidRPr="003009DA">
              <w:rPr>
                <w:rFonts w:ascii="Arial" w:eastAsia="Arial" w:hAnsi="Arial" w:cs="Arial"/>
                <w:bCs/>
                <w:sz w:val="16"/>
                <w:szCs w:val="16"/>
              </w:rPr>
              <w:t xml:space="preserve">Dostawa do 2 tygodni od daty zawarcia </w:t>
            </w:r>
            <w:r>
              <w:rPr>
                <w:rFonts w:ascii="Arial" w:eastAsia="Arial" w:hAnsi="Arial" w:cs="Arial"/>
                <w:bCs/>
                <w:sz w:val="16"/>
                <w:szCs w:val="16"/>
              </w:rPr>
              <w:t>u</w:t>
            </w:r>
            <w:r w:rsidRPr="003009DA">
              <w:rPr>
                <w:rFonts w:ascii="Arial" w:eastAsia="Arial" w:hAnsi="Arial" w:cs="Arial"/>
                <w:bCs/>
                <w:sz w:val="16"/>
                <w:szCs w:val="16"/>
              </w:rPr>
              <w:t>mowy</w:t>
            </w:r>
          </w:p>
        </w:tc>
        <w:tc>
          <w:tcPr>
            <w:tcW w:w="851" w:type="dxa"/>
            <w:tcBorders>
              <w:top w:val="single" w:sz="4" w:space="0" w:color="auto"/>
              <w:left w:val="single" w:sz="4" w:space="0" w:color="auto"/>
              <w:bottom w:val="single" w:sz="4" w:space="0" w:color="auto"/>
              <w:right w:val="single" w:sz="4" w:space="0" w:color="auto"/>
            </w:tcBorders>
            <w:vAlign w:val="center"/>
            <w:hideMark/>
          </w:tcPr>
          <w:p w14:paraId="1717BE0A"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04E236DD" w14:textId="77777777" w:rsidR="003009DA" w:rsidRPr="003009DA" w:rsidRDefault="003009DA" w:rsidP="003009DA">
            <w:pPr>
              <w:suppressAutoHyphens w:val="0"/>
              <w:spacing w:before="120" w:after="120"/>
              <w:rPr>
                <w:rFonts w:ascii="Arial" w:eastAsia="Arial" w:hAnsi="Arial" w:cs="Arial"/>
                <w:b/>
                <w:sz w:val="16"/>
                <w:szCs w:val="16"/>
              </w:rPr>
            </w:pPr>
          </w:p>
        </w:tc>
      </w:tr>
      <w:tr w:rsidR="003009DA" w:rsidRPr="003009DA" w14:paraId="75019170" w14:textId="77777777" w:rsidTr="003009DA">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B40A723" w14:textId="77777777" w:rsidR="003009DA" w:rsidRPr="003009DA" w:rsidRDefault="003009DA" w:rsidP="0080339A">
            <w:pPr>
              <w:pStyle w:val="Akapitzlist"/>
              <w:numPr>
                <w:ilvl w:val="0"/>
                <w:numId w:val="46"/>
              </w:numPr>
              <w:spacing w:before="120" w:after="120"/>
              <w:rPr>
                <w:rFonts w:ascii="Arial" w:eastAsia="Arial" w:hAnsi="Arial" w:cs="Arial"/>
                <w:b/>
                <w:sz w:val="16"/>
                <w:szCs w:val="16"/>
              </w:rPr>
            </w:pPr>
          </w:p>
        </w:tc>
        <w:tc>
          <w:tcPr>
            <w:tcW w:w="5812" w:type="dxa"/>
            <w:tcBorders>
              <w:top w:val="single" w:sz="4" w:space="0" w:color="auto"/>
              <w:left w:val="single" w:sz="4" w:space="0" w:color="auto"/>
              <w:bottom w:val="single" w:sz="4" w:space="0" w:color="auto"/>
              <w:right w:val="single" w:sz="4" w:space="0" w:color="auto"/>
            </w:tcBorders>
            <w:vAlign w:val="center"/>
            <w:hideMark/>
          </w:tcPr>
          <w:p w14:paraId="2A58D324" w14:textId="77777777" w:rsidR="003009DA" w:rsidRPr="003009DA" w:rsidRDefault="003009DA" w:rsidP="003009DA">
            <w:pPr>
              <w:suppressAutoHyphens w:val="0"/>
              <w:spacing w:before="120" w:after="120"/>
              <w:rPr>
                <w:rFonts w:ascii="Arial" w:eastAsia="Arial" w:hAnsi="Arial" w:cs="Arial"/>
                <w:bCs/>
                <w:sz w:val="16"/>
                <w:szCs w:val="16"/>
              </w:rPr>
            </w:pPr>
            <w:r w:rsidRPr="003009DA">
              <w:rPr>
                <w:rFonts w:ascii="Arial" w:eastAsia="Arial" w:hAnsi="Arial" w:cs="Arial"/>
                <w:bCs/>
                <w:sz w:val="16"/>
                <w:szCs w:val="16"/>
              </w:rPr>
              <w:t>Okres obowiązywania umowy 24 miesiące</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A8D56F" w14:textId="77777777" w:rsidR="003009DA" w:rsidRPr="003009DA" w:rsidRDefault="003009DA" w:rsidP="003009DA">
            <w:pPr>
              <w:suppressAutoHyphens w:val="0"/>
              <w:spacing w:before="120" w:after="120"/>
              <w:jc w:val="center"/>
              <w:rPr>
                <w:rFonts w:ascii="Arial" w:eastAsia="Arial" w:hAnsi="Arial" w:cs="Arial"/>
                <w:bCs/>
                <w:sz w:val="16"/>
                <w:szCs w:val="16"/>
              </w:rPr>
            </w:pPr>
            <w:r w:rsidRPr="003009DA">
              <w:rPr>
                <w:rFonts w:ascii="Arial" w:eastAsia="Arial" w:hAnsi="Arial" w:cs="Arial"/>
                <w:bCs/>
                <w:sz w:val="16"/>
                <w:szCs w:val="16"/>
              </w:rPr>
              <w:t>Tak</w:t>
            </w:r>
          </w:p>
        </w:tc>
        <w:tc>
          <w:tcPr>
            <w:tcW w:w="1842" w:type="dxa"/>
            <w:tcBorders>
              <w:top w:val="single" w:sz="4" w:space="0" w:color="auto"/>
              <w:left w:val="single" w:sz="4" w:space="0" w:color="auto"/>
              <w:bottom w:val="single" w:sz="4" w:space="0" w:color="auto"/>
              <w:right w:val="single" w:sz="4" w:space="0" w:color="auto"/>
            </w:tcBorders>
          </w:tcPr>
          <w:p w14:paraId="6410D67E" w14:textId="77777777" w:rsidR="003009DA" w:rsidRPr="003009DA" w:rsidRDefault="003009DA" w:rsidP="003009DA">
            <w:pPr>
              <w:suppressAutoHyphens w:val="0"/>
              <w:spacing w:before="120" w:after="120"/>
              <w:rPr>
                <w:rFonts w:ascii="Arial" w:eastAsia="Arial" w:hAnsi="Arial" w:cs="Arial"/>
                <w:b/>
                <w:sz w:val="16"/>
                <w:szCs w:val="16"/>
              </w:rPr>
            </w:pPr>
          </w:p>
        </w:tc>
      </w:tr>
    </w:tbl>
    <w:p w14:paraId="483AB232" w14:textId="77777777" w:rsidR="00660BCD" w:rsidRDefault="00660BCD" w:rsidP="003009DA">
      <w:pPr>
        <w:pBdr>
          <w:top w:val="nil"/>
          <w:left w:val="nil"/>
          <w:bottom w:val="nil"/>
          <w:right w:val="nil"/>
          <w:between w:val="nil"/>
        </w:pBdr>
        <w:spacing w:after="0" w:line="360" w:lineRule="auto"/>
        <w:rPr>
          <w:rFonts w:ascii="Arial" w:eastAsia="Arial" w:hAnsi="Arial" w:cs="Arial"/>
          <w:b/>
          <w:sz w:val="16"/>
          <w:szCs w:val="16"/>
        </w:rPr>
      </w:pPr>
    </w:p>
    <w:p w14:paraId="2D4F8788" w14:textId="77777777" w:rsidR="003009DA" w:rsidRDefault="003009DA" w:rsidP="006E11EE">
      <w:pPr>
        <w:spacing w:after="0" w:line="360" w:lineRule="auto"/>
        <w:jc w:val="right"/>
        <w:rPr>
          <w:rFonts w:ascii="Arial" w:hAnsi="Arial" w:cs="Arial"/>
          <w:b/>
          <w:sz w:val="16"/>
          <w:szCs w:val="16"/>
        </w:rPr>
      </w:pPr>
    </w:p>
    <w:p w14:paraId="66D8DE23" w14:textId="77777777" w:rsidR="003009DA" w:rsidRDefault="003009DA" w:rsidP="006E11EE">
      <w:pPr>
        <w:spacing w:after="0" w:line="360" w:lineRule="auto"/>
        <w:jc w:val="right"/>
        <w:rPr>
          <w:rFonts w:ascii="Arial" w:hAnsi="Arial" w:cs="Arial"/>
          <w:b/>
          <w:sz w:val="16"/>
          <w:szCs w:val="16"/>
        </w:rPr>
      </w:pPr>
    </w:p>
    <w:p w14:paraId="1FFAED8B" w14:textId="77777777" w:rsidR="003009DA" w:rsidRDefault="003009DA" w:rsidP="006E11EE">
      <w:pPr>
        <w:spacing w:after="0" w:line="360" w:lineRule="auto"/>
        <w:jc w:val="right"/>
        <w:rPr>
          <w:rFonts w:ascii="Arial" w:hAnsi="Arial" w:cs="Arial"/>
          <w:b/>
          <w:sz w:val="16"/>
          <w:szCs w:val="16"/>
        </w:rPr>
      </w:pPr>
    </w:p>
    <w:p w14:paraId="21F6D028" w14:textId="77777777" w:rsidR="003009DA" w:rsidRDefault="003009DA" w:rsidP="006E11EE">
      <w:pPr>
        <w:spacing w:after="0" w:line="360" w:lineRule="auto"/>
        <w:jc w:val="right"/>
        <w:rPr>
          <w:rFonts w:ascii="Arial" w:hAnsi="Arial" w:cs="Arial"/>
          <w:b/>
          <w:sz w:val="16"/>
          <w:szCs w:val="16"/>
        </w:rPr>
      </w:pPr>
    </w:p>
    <w:p w14:paraId="49F35485" w14:textId="77777777" w:rsidR="003009DA" w:rsidRDefault="003009DA" w:rsidP="006E11EE">
      <w:pPr>
        <w:spacing w:after="0" w:line="360" w:lineRule="auto"/>
        <w:jc w:val="right"/>
        <w:rPr>
          <w:rFonts w:ascii="Arial" w:hAnsi="Arial" w:cs="Arial"/>
          <w:b/>
          <w:sz w:val="16"/>
          <w:szCs w:val="16"/>
        </w:rPr>
      </w:pPr>
    </w:p>
    <w:p w14:paraId="02F975A9" w14:textId="77777777" w:rsidR="003009DA" w:rsidRDefault="003009DA" w:rsidP="006E11EE">
      <w:pPr>
        <w:spacing w:after="0" w:line="360" w:lineRule="auto"/>
        <w:jc w:val="right"/>
        <w:rPr>
          <w:rFonts w:ascii="Arial" w:hAnsi="Arial" w:cs="Arial"/>
          <w:b/>
          <w:sz w:val="16"/>
          <w:szCs w:val="16"/>
        </w:rPr>
      </w:pPr>
    </w:p>
    <w:p w14:paraId="0ED309B9" w14:textId="21FACB21" w:rsidR="00AC6E40" w:rsidRPr="00441F76" w:rsidRDefault="00AC6E40" w:rsidP="006E11EE">
      <w:pPr>
        <w:spacing w:after="0" w:line="360" w:lineRule="auto"/>
        <w:jc w:val="right"/>
        <w:rPr>
          <w:rFonts w:ascii="Arial" w:hAnsi="Arial" w:cs="Arial"/>
          <w:b/>
          <w:sz w:val="16"/>
          <w:szCs w:val="16"/>
        </w:rPr>
      </w:pPr>
      <w:r w:rsidRPr="00441F76">
        <w:rPr>
          <w:rFonts w:ascii="Arial" w:hAnsi="Arial" w:cs="Arial"/>
          <w:b/>
          <w:sz w:val="16"/>
          <w:szCs w:val="16"/>
        </w:rPr>
        <w:t>ZAŁĄCZNIK NR 2A DO SWZ</w:t>
      </w:r>
    </w:p>
    <w:p w14:paraId="5128C4B7" w14:textId="77777777" w:rsidR="00AC6E40" w:rsidRPr="00441F76" w:rsidRDefault="00AC6E40" w:rsidP="006E11EE">
      <w:pPr>
        <w:spacing w:after="0" w:line="360" w:lineRule="auto"/>
        <w:rPr>
          <w:rFonts w:ascii="Arial" w:hAnsi="Arial" w:cs="Arial"/>
          <w:b/>
          <w:sz w:val="16"/>
          <w:szCs w:val="16"/>
        </w:rPr>
      </w:pPr>
      <w:r w:rsidRPr="00441F76">
        <w:rPr>
          <w:rFonts w:ascii="Arial" w:hAnsi="Arial" w:cs="Arial"/>
          <w:b/>
          <w:sz w:val="16"/>
          <w:szCs w:val="16"/>
        </w:rPr>
        <w:t>Wykonawca:</w:t>
      </w:r>
    </w:p>
    <w:p w14:paraId="240F7766" w14:textId="77777777" w:rsidR="00AC6E40" w:rsidRPr="00441F76" w:rsidRDefault="00AC6E40" w:rsidP="006E11EE">
      <w:pPr>
        <w:spacing w:after="0" w:line="360" w:lineRule="auto"/>
        <w:ind w:right="5954"/>
        <w:rPr>
          <w:rFonts w:ascii="Arial" w:hAnsi="Arial" w:cs="Arial"/>
          <w:sz w:val="16"/>
          <w:szCs w:val="16"/>
        </w:rPr>
      </w:pPr>
      <w:r w:rsidRPr="00441F76">
        <w:rPr>
          <w:rFonts w:ascii="Arial" w:hAnsi="Arial" w:cs="Arial"/>
          <w:sz w:val="16"/>
          <w:szCs w:val="16"/>
        </w:rPr>
        <w:t>…………………………………………………</w:t>
      </w:r>
      <w:r w:rsidR="001D0DFB">
        <w:rPr>
          <w:rFonts w:ascii="Arial" w:hAnsi="Arial" w:cs="Arial"/>
          <w:sz w:val="16"/>
          <w:szCs w:val="16"/>
        </w:rPr>
        <w:t>………..</w:t>
      </w:r>
      <w:r w:rsidRPr="00441F76">
        <w:rPr>
          <w:rFonts w:ascii="Arial" w:hAnsi="Arial" w:cs="Arial"/>
          <w:sz w:val="16"/>
          <w:szCs w:val="16"/>
        </w:rPr>
        <w:t>………………………………………</w:t>
      </w:r>
    </w:p>
    <w:p w14:paraId="00645282" w14:textId="77777777" w:rsidR="00AC6E40" w:rsidRPr="00441F76" w:rsidRDefault="00AC6E40" w:rsidP="006E11EE">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23BDFF86" w14:textId="77777777" w:rsidR="00AC6E40" w:rsidRPr="00441F76" w:rsidRDefault="00AC6E40" w:rsidP="006E11EE">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4B00774C" w14:textId="77777777" w:rsidR="00AC6E40" w:rsidRPr="00441F76" w:rsidRDefault="00AC6E40" w:rsidP="006E11EE">
      <w:pPr>
        <w:spacing w:after="0" w:line="360" w:lineRule="auto"/>
        <w:ind w:right="5954"/>
        <w:rPr>
          <w:rFonts w:ascii="Arial" w:hAnsi="Arial" w:cs="Arial"/>
          <w:sz w:val="16"/>
          <w:szCs w:val="16"/>
        </w:rPr>
      </w:pPr>
      <w:r w:rsidRPr="00441F76">
        <w:rPr>
          <w:rFonts w:ascii="Arial" w:hAnsi="Arial" w:cs="Arial"/>
          <w:sz w:val="16"/>
          <w:szCs w:val="16"/>
        </w:rPr>
        <w:t>………………………………………………………………………………………</w:t>
      </w:r>
      <w:r w:rsidR="001D0DFB">
        <w:rPr>
          <w:rFonts w:ascii="Arial" w:hAnsi="Arial" w:cs="Arial"/>
          <w:sz w:val="16"/>
          <w:szCs w:val="16"/>
        </w:rPr>
        <w:t>………..</w:t>
      </w:r>
      <w:r w:rsidRPr="00441F76">
        <w:rPr>
          <w:rFonts w:ascii="Arial" w:hAnsi="Arial" w:cs="Arial"/>
          <w:sz w:val="16"/>
          <w:szCs w:val="16"/>
        </w:rPr>
        <w:t>…</w:t>
      </w:r>
    </w:p>
    <w:p w14:paraId="6BED68A3" w14:textId="77777777" w:rsidR="00AC6E40" w:rsidRPr="00441F76" w:rsidRDefault="00AC6E40" w:rsidP="006E11EE">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14:paraId="61CFB214" w14:textId="77777777" w:rsidR="006E11EE" w:rsidRDefault="006E11EE" w:rsidP="006E11EE">
      <w:pPr>
        <w:spacing w:after="0" w:line="360" w:lineRule="auto"/>
        <w:jc w:val="center"/>
        <w:rPr>
          <w:rFonts w:ascii="Arial" w:hAnsi="Arial" w:cs="Arial"/>
          <w:b/>
          <w:sz w:val="16"/>
          <w:szCs w:val="16"/>
          <w:u w:val="single"/>
        </w:rPr>
      </w:pPr>
    </w:p>
    <w:p w14:paraId="35E48C12" w14:textId="77777777" w:rsidR="0032419B" w:rsidRDefault="0032419B" w:rsidP="006E11EE">
      <w:pPr>
        <w:spacing w:after="0" w:line="360" w:lineRule="auto"/>
        <w:jc w:val="center"/>
        <w:rPr>
          <w:rFonts w:ascii="Arial" w:hAnsi="Arial" w:cs="Arial"/>
          <w:b/>
          <w:sz w:val="16"/>
          <w:szCs w:val="16"/>
          <w:u w:val="single"/>
        </w:rPr>
      </w:pPr>
    </w:p>
    <w:p w14:paraId="0DD420BE" w14:textId="2C8412BD" w:rsidR="00AC6E40" w:rsidRPr="00441F76" w:rsidRDefault="00AC6E40" w:rsidP="006E11EE">
      <w:pPr>
        <w:spacing w:after="0" w:line="360" w:lineRule="auto"/>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14:paraId="315C4331" w14:textId="77777777" w:rsidR="006E11EE" w:rsidRPr="005F55EE" w:rsidRDefault="006E11EE" w:rsidP="006E11EE">
      <w:pPr>
        <w:spacing w:after="0" w:line="360" w:lineRule="auto"/>
        <w:jc w:val="center"/>
        <w:rPr>
          <w:rFonts w:ascii="Arial" w:hAnsi="Arial" w:cs="Arial"/>
          <w:b/>
          <w:sz w:val="16"/>
          <w:szCs w:val="16"/>
        </w:rPr>
      </w:pPr>
      <w:r w:rsidRPr="005F55EE">
        <w:rPr>
          <w:rFonts w:ascii="Arial" w:hAnsi="Arial" w:cs="Arial"/>
          <w:b/>
          <w:sz w:val="16"/>
          <w:szCs w:val="16"/>
        </w:rPr>
        <w:t>składane na podstawie art. 125 ust. 1 ustawy z dnia 11</w:t>
      </w:r>
      <w:r>
        <w:rPr>
          <w:rFonts w:ascii="Arial" w:hAnsi="Arial" w:cs="Arial"/>
          <w:b/>
          <w:sz w:val="16"/>
          <w:szCs w:val="16"/>
        </w:rPr>
        <w:t xml:space="preserve"> </w:t>
      </w:r>
      <w:r w:rsidRPr="005F55EE">
        <w:rPr>
          <w:rFonts w:ascii="Arial" w:hAnsi="Arial" w:cs="Arial"/>
          <w:b/>
          <w:sz w:val="16"/>
          <w:szCs w:val="16"/>
        </w:rPr>
        <w:t xml:space="preserve">września 2019 r. </w:t>
      </w:r>
      <w:r>
        <w:rPr>
          <w:rFonts w:ascii="Arial" w:hAnsi="Arial" w:cs="Arial"/>
          <w:b/>
          <w:sz w:val="16"/>
          <w:szCs w:val="16"/>
        </w:rPr>
        <w:t>–</w:t>
      </w:r>
      <w:r w:rsidRPr="005F55EE">
        <w:rPr>
          <w:rFonts w:ascii="Arial" w:hAnsi="Arial" w:cs="Arial"/>
          <w:b/>
          <w:sz w:val="16"/>
          <w:szCs w:val="16"/>
        </w:rPr>
        <w:t xml:space="preserve"> Prawo zamówień publicznych </w:t>
      </w:r>
    </w:p>
    <w:p w14:paraId="503ED09E" w14:textId="77777777" w:rsidR="00AC6E40" w:rsidRPr="00441F76" w:rsidRDefault="00AC6E40" w:rsidP="006E11EE">
      <w:pPr>
        <w:spacing w:after="0" w:line="360" w:lineRule="auto"/>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14:paraId="14D6167E" w14:textId="77777777" w:rsidR="00AC6E40" w:rsidRPr="00441F76" w:rsidRDefault="00AC6E40" w:rsidP="006E11EE">
      <w:pPr>
        <w:spacing w:after="0" w:line="360" w:lineRule="auto"/>
        <w:jc w:val="center"/>
        <w:rPr>
          <w:rFonts w:ascii="Arial" w:hAnsi="Arial" w:cs="Arial"/>
          <w:b/>
          <w:sz w:val="16"/>
          <w:szCs w:val="16"/>
          <w:u w:val="single"/>
        </w:rPr>
      </w:pPr>
    </w:p>
    <w:p w14:paraId="7429921F" w14:textId="0DC201E6" w:rsidR="00AC6E40" w:rsidRPr="00441F76" w:rsidRDefault="00AC6E40" w:rsidP="006E11EE">
      <w:pPr>
        <w:spacing w:after="0"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1D0DFB" w:rsidRPr="001D0DFB">
        <w:t xml:space="preserve"> </w:t>
      </w:r>
      <w:r w:rsidR="007665D4" w:rsidRPr="007665D4">
        <w:rPr>
          <w:rFonts w:ascii="Arial" w:hAnsi="Arial" w:cs="Arial"/>
          <w:b/>
          <w:sz w:val="16"/>
          <w:szCs w:val="16"/>
        </w:rPr>
        <w:t>DOSTARCZANIE ELEKTROD DO OPERACJI KRĘGOSŁUPA ORAZ NAJEM GENERATORA PRZEZ OKRES 24 MIESIĘCY</w:t>
      </w:r>
      <w:r w:rsidR="006E11EE">
        <w:rPr>
          <w:rFonts w:ascii="Arial" w:hAnsi="Arial" w:cs="Arial"/>
          <w:b/>
          <w:sz w:val="16"/>
          <w:szCs w:val="16"/>
        </w:rPr>
        <w:t xml:space="preserve">, numer sprawy </w:t>
      </w:r>
      <w:r w:rsidR="008400C3">
        <w:rPr>
          <w:rFonts w:ascii="Arial" w:hAnsi="Arial" w:cs="Arial"/>
          <w:b/>
          <w:sz w:val="16"/>
          <w:szCs w:val="16"/>
        </w:rPr>
        <w:t>3/ZP/2026</w:t>
      </w:r>
      <w:r w:rsidR="001D0DFB">
        <w:rPr>
          <w:rFonts w:ascii="Arial" w:hAnsi="Arial" w:cs="Arial"/>
          <w:b/>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79D7B1DC" w14:textId="77777777" w:rsidR="00AC6E40" w:rsidRPr="00441F76" w:rsidRDefault="00AC6E40" w:rsidP="006E11EE">
      <w:pPr>
        <w:spacing w:after="0" w:line="360" w:lineRule="auto"/>
        <w:rPr>
          <w:rFonts w:ascii="Arial" w:hAnsi="Arial" w:cs="Arial"/>
          <w:b/>
          <w:sz w:val="16"/>
          <w:szCs w:val="16"/>
        </w:rPr>
      </w:pPr>
      <w:r w:rsidRPr="00441F76">
        <w:rPr>
          <w:rFonts w:ascii="Arial" w:hAnsi="Arial" w:cs="Arial"/>
          <w:b/>
          <w:sz w:val="16"/>
          <w:szCs w:val="16"/>
        </w:rPr>
        <w:t>OŚWIADCZENIA DOTYCZĄCE WYKONAWCY:</w:t>
      </w:r>
    </w:p>
    <w:p w14:paraId="62CF35D6" w14:textId="77777777" w:rsidR="00AC6E40" w:rsidRPr="00441F76" w:rsidRDefault="00AC6E40" w:rsidP="006E11EE">
      <w:pPr>
        <w:pStyle w:val="Akapitzlist"/>
        <w:spacing w:line="360" w:lineRule="auto"/>
        <w:jc w:val="both"/>
        <w:rPr>
          <w:rFonts w:ascii="Arial" w:hAnsi="Arial" w:cs="Arial"/>
          <w:sz w:val="16"/>
          <w:szCs w:val="16"/>
        </w:rPr>
      </w:pPr>
    </w:p>
    <w:p w14:paraId="425148C1" w14:textId="77777777" w:rsidR="00AC6E40" w:rsidRPr="00441F76" w:rsidRDefault="00AC6E40" w:rsidP="0080339A">
      <w:pPr>
        <w:pStyle w:val="Akapitzlist"/>
        <w:numPr>
          <w:ilvl w:val="0"/>
          <w:numId w:val="23"/>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4360F12D" w14:textId="77777777" w:rsidR="00AC6E40" w:rsidRPr="00441F76" w:rsidRDefault="00AC6E40" w:rsidP="0080339A">
      <w:pPr>
        <w:pStyle w:val="Akapitzlist"/>
        <w:numPr>
          <w:ilvl w:val="0"/>
          <w:numId w:val="23"/>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791115C0" w14:textId="033A3A2B" w:rsidR="00AC6E40" w:rsidRPr="00441F76" w:rsidRDefault="00AC6E40" w:rsidP="0080339A">
      <w:pPr>
        <w:pStyle w:val="Akapitzlist"/>
        <w:numPr>
          <w:ilvl w:val="0"/>
          <w:numId w:val="23"/>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932A15">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932A15" w:rsidRPr="00932A15">
        <w:rPr>
          <w:rFonts w:ascii="Arial" w:hAnsi="Arial" w:cs="Arial"/>
          <w:sz w:val="16"/>
          <w:szCs w:val="16"/>
        </w:rPr>
        <w:t>(</w:t>
      </w:r>
      <w:proofErr w:type="spellStart"/>
      <w:r w:rsidR="00932A15" w:rsidRPr="00932A15">
        <w:rPr>
          <w:rFonts w:ascii="Arial" w:hAnsi="Arial" w:cs="Arial"/>
          <w:sz w:val="16"/>
          <w:szCs w:val="16"/>
        </w:rPr>
        <w:t>t.j</w:t>
      </w:r>
      <w:proofErr w:type="spellEnd"/>
      <w:r w:rsidR="00932A15" w:rsidRPr="00932A15">
        <w:rPr>
          <w:rFonts w:ascii="Arial" w:hAnsi="Arial" w:cs="Arial"/>
          <w:sz w:val="16"/>
          <w:szCs w:val="16"/>
        </w:rPr>
        <w:t>. Dz. U. z 2025 r. poz. 514).</w:t>
      </w:r>
    </w:p>
    <w:p w14:paraId="1F7C4EC1" w14:textId="77777777" w:rsidR="00AC6E40" w:rsidRPr="00441F76" w:rsidRDefault="00AC6E40" w:rsidP="006E11EE">
      <w:pPr>
        <w:spacing w:after="0" w:line="360" w:lineRule="auto"/>
        <w:jc w:val="both"/>
        <w:rPr>
          <w:rFonts w:ascii="Arial" w:hAnsi="Arial" w:cs="Arial"/>
          <w:sz w:val="16"/>
          <w:szCs w:val="16"/>
        </w:rPr>
      </w:pPr>
    </w:p>
    <w:p w14:paraId="4848337D" w14:textId="575A591C" w:rsidR="006E11EE" w:rsidRDefault="00AC6E40" w:rsidP="006E11EE">
      <w:pPr>
        <w:spacing w:after="0"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proofErr w:type="gramStart"/>
      <w:r w:rsidRPr="00441F76">
        <w:rPr>
          <w:rFonts w:ascii="Arial" w:hAnsi="Arial" w:cs="Arial"/>
          <w:sz w:val="16"/>
          <w:szCs w:val="16"/>
        </w:rPr>
        <w:t>…….</w:t>
      </w:r>
      <w:proofErr w:type="gramEnd"/>
      <w:r w:rsidR="006E11EE">
        <w:rPr>
          <w:rFonts w:ascii="Arial" w:hAnsi="Arial" w:cs="Arial"/>
          <w:sz w:val="16"/>
          <w:szCs w:val="16"/>
        </w:rPr>
        <w:t>*</w:t>
      </w:r>
      <w:r w:rsidRPr="00441F76">
        <w:rPr>
          <w:rFonts w:ascii="Arial" w:hAnsi="Arial" w:cs="Arial"/>
          <w:sz w:val="16"/>
          <w:szCs w:val="16"/>
        </w:rPr>
        <w:t xml:space="preserve"> ustawy Pzp</w:t>
      </w:r>
      <w:r w:rsidR="00932A15">
        <w:rPr>
          <w:rFonts w:ascii="Arial" w:hAnsi="Arial" w:cs="Arial"/>
          <w:sz w:val="16"/>
          <w:szCs w:val="16"/>
        </w:rPr>
        <w:t xml:space="preserve"> </w:t>
      </w:r>
      <w:r w:rsidRPr="00441F76">
        <w:rPr>
          <w:rFonts w:ascii="Arial" w:hAnsi="Arial" w:cs="Arial"/>
          <w:i/>
          <w:sz w:val="16"/>
          <w:szCs w:val="16"/>
        </w:rPr>
        <w:t>(</w:t>
      </w:r>
      <w:r w:rsidR="006E11EE">
        <w:rPr>
          <w:rFonts w:ascii="Arial" w:hAnsi="Arial" w:cs="Arial"/>
          <w:i/>
          <w:sz w:val="16"/>
          <w:szCs w:val="16"/>
        </w:rPr>
        <w:t>*</w:t>
      </w:r>
      <w:r w:rsidRPr="00441F76">
        <w:rPr>
          <w:rFonts w:ascii="Arial" w:hAnsi="Arial" w:cs="Arial"/>
          <w:i/>
          <w:sz w:val="16"/>
          <w:szCs w:val="16"/>
        </w:rPr>
        <w:t xml:space="preserve">podać mającą zastosowanie podstawę wykluczenia spośród wymienionych w art. 108 ust. 1 lub art. 109 ust. 1 pkt. 4 ustawy Pzp i art. 7 ust. 1 </w:t>
      </w:r>
      <w:r w:rsidR="00932A15">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932A15" w:rsidRPr="00932A15">
        <w:rPr>
          <w:rFonts w:ascii="Arial" w:hAnsi="Arial" w:cs="Arial"/>
          <w:i/>
          <w:sz w:val="16"/>
          <w:szCs w:val="16"/>
        </w:rPr>
        <w:t>(</w:t>
      </w:r>
      <w:proofErr w:type="spellStart"/>
      <w:r w:rsidR="00932A15" w:rsidRPr="00932A15">
        <w:rPr>
          <w:rFonts w:ascii="Arial" w:hAnsi="Arial" w:cs="Arial"/>
          <w:i/>
          <w:sz w:val="16"/>
          <w:szCs w:val="16"/>
        </w:rPr>
        <w:t>t.j</w:t>
      </w:r>
      <w:proofErr w:type="spellEnd"/>
      <w:r w:rsidR="00932A15" w:rsidRPr="00932A15">
        <w:rPr>
          <w:rFonts w:ascii="Arial" w:hAnsi="Arial" w:cs="Arial"/>
          <w:i/>
          <w:sz w:val="16"/>
          <w:szCs w:val="16"/>
        </w:rPr>
        <w:t>. Dz. U. z 2025 r. poz. 514)</w:t>
      </w:r>
      <w:r w:rsidR="006E11EE">
        <w:rPr>
          <w:rFonts w:ascii="Arial" w:hAnsi="Arial" w:cs="Arial"/>
          <w:i/>
          <w:sz w:val="16"/>
          <w:szCs w:val="16"/>
        </w:rPr>
        <w:t>)</w:t>
      </w:r>
      <w:r w:rsidR="00932A15" w:rsidRPr="00932A15">
        <w:rPr>
          <w:rFonts w:ascii="Arial" w:hAnsi="Arial" w:cs="Arial"/>
          <w:i/>
          <w:sz w:val="16"/>
          <w:szCs w:val="16"/>
        </w:rPr>
        <w:t>.</w:t>
      </w:r>
      <w:r w:rsidR="00932A15">
        <w:rPr>
          <w:rFonts w:ascii="Arial" w:hAnsi="Arial" w:cs="Arial"/>
          <w:i/>
          <w:sz w:val="16"/>
          <w:szCs w:val="16"/>
        </w:rPr>
        <w:t xml:space="preserve"> </w:t>
      </w:r>
      <w:r w:rsidRPr="00441F76">
        <w:rPr>
          <w:rFonts w:ascii="Arial" w:hAnsi="Arial" w:cs="Arial"/>
          <w:sz w:val="16"/>
          <w:szCs w:val="16"/>
        </w:rPr>
        <w:t xml:space="preserve">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sidR="006E11EE">
        <w:rPr>
          <w:rFonts w:ascii="Arial" w:hAnsi="Arial" w:cs="Arial"/>
          <w:sz w:val="16"/>
          <w:szCs w:val="16"/>
        </w:rPr>
        <w:t xml:space="preserve">: </w:t>
      </w:r>
      <w:r w:rsidRPr="00441F76">
        <w:rPr>
          <w:rFonts w:ascii="Arial" w:hAnsi="Arial" w:cs="Arial"/>
          <w:sz w:val="16"/>
          <w:szCs w:val="16"/>
        </w:rPr>
        <w:t>………………………………………</w:t>
      </w:r>
      <w:r w:rsidR="006E11EE">
        <w:rPr>
          <w:rFonts w:ascii="Arial" w:hAnsi="Arial" w:cs="Arial"/>
          <w:sz w:val="16"/>
          <w:szCs w:val="16"/>
        </w:rPr>
        <w:t>…………</w:t>
      </w:r>
      <w:proofErr w:type="gramStart"/>
      <w:r w:rsidR="006E11EE">
        <w:rPr>
          <w:rFonts w:ascii="Arial" w:hAnsi="Arial" w:cs="Arial"/>
          <w:sz w:val="16"/>
          <w:szCs w:val="16"/>
        </w:rPr>
        <w:t>…….</w:t>
      </w:r>
      <w:proofErr w:type="gramEnd"/>
      <w:r w:rsidRPr="00441F76">
        <w:rPr>
          <w:rFonts w:ascii="Arial" w:hAnsi="Arial" w:cs="Arial"/>
          <w:sz w:val="16"/>
          <w:szCs w:val="16"/>
        </w:rPr>
        <w:t>………………………………………………………………………………</w:t>
      </w:r>
    </w:p>
    <w:p w14:paraId="57B7EBC4" w14:textId="597949EE" w:rsidR="00AC6E40" w:rsidRPr="00441F76" w:rsidRDefault="00AC6E40" w:rsidP="006E11EE">
      <w:pPr>
        <w:spacing w:after="0" w:line="360" w:lineRule="auto"/>
        <w:jc w:val="both"/>
        <w:rPr>
          <w:rFonts w:ascii="Arial" w:hAnsi="Arial" w:cs="Arial"/>
          <w:sz w:val="16"/>
          <w:szCs w:val="16"/>
        </w:rPr>
      </w:pPr>
      <w:r w:rsidRPr="00441F76">
        <w:rPr>
          <w:rFonts w:ascii="Arial" w:hAnsi="Arial" w:cs="Arial"/>
          <w:sz w:val="16"/>
          <w:szCs w:val="16"/>
        </w:rPr>
        <w:t>………….…………………………………………………………………………………..……………………………………</w:t>
      </w:r>
      <w:r w:rsidR="006E11EE">
        <w:rPr>
          <w:rFonts w:ascii="Arial" w:hAnsi="Arial" w:cs="Arial"/>
          <w:sz w:val="16"/>
          <w:szCs w:val="16"/>
        </w:rPr>
        <w:t>….</w:t>
      </w:r>
      <w:r w:rsidRPr="00441F76">
        <w:rPr>
          <w:rFonts w:ascii="Arial" w:hAnsi="Arial" w:cs="Arial"/>
          <w:sz w:val="16"/>
          <w:szCs w:val="16"/>
        </w:rPr>
        <w:t>……………..</w:t>
      </w:r>
    </w:p>
    <w:p w14:paraId="45DCAD06" w14:textId="77777777" w:rsidR="00AC6E40" w:rsidRPr="00441F76" w:rsidRDefault="00AC6E40" w:rsidP="006E11EE">
      <w:pPr>
        <w:spacing w:after="0" w:line="360" w:lineRule="auto"/>
        <w:jc w:val="both"/>
        <w:rPr>
          <w:rFonts w:ascii="Arial" w:hAnsi="Arial" w:cs="Arial"/>
          <w:b/>
          <w:sz w:val="16"/>
          <w:szCs w:val="16"/>
        </w:rPr>
      </w:pPr>
    </w:p>
    <w:p w14:paraId="3DE68B75" w14:textId="77777777" w:rsidR="00AC6E40" w:rsidRPr="00441F76" w:rsidRDefault="00AC6E40" w:rsidP="006E11EE">
      <w:pPr>
        <w:spacing w:after="0" w:line="360" w:lineRule="auto"/>
        <w:jc w:val="both"/>
        <w:rPr>
          <w:rFonts w:ascii="Arial" w:hAnsi="Arial" w:cs="Arial"/>
          <w:b/>
          <w:sz w:val="16"/>
          <w:szCs w:val="16"/>
        </w:rPr>
      </w:pPr>
      <w:r w:rsidRPr="00441F76">
        <w:rPr>
          <w:rFonts w:ascii="Arial" w:hAnsi="Arial" w:cs="Arial"/>
          <w:b/>
          <w:sz w:val="16"/>
          <w:szCs w:val="16"/>
        </w:rPr>
        <w:t>OŚWIADCZENIE DOTYCZĄCE PODANYCH INFORMACJI:</w:t>
      </w:r>
    </w:p>
    <w:p w14:paraId="5080DDE5" w14:textId="1C91B60E" w:rsidR="00AC6E40" w:rsidRPr="00441F76" w:rsidRDefault="00AC6E40" w:rsidP="006E11EE">
      <w:pPr>
        <w:spacing w:after="0" w:line="360" w:lineRule="auto"/>
        <w:jc w:val="both"/>
        <w:rPr>
          <w:rFonts w:ascii="Arial" w:hAnsi="Arial" w:cs="Arial"/>
          <w:sz w:val="16"/>
          <w:szCs w:val="16"/>
        </w:rPr>
      </w:pPr>
      <w:r w:rsidRPr="00441F76">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7ACD8496" w14:textId="77777777" w:rsidR="00AC6E40" w:rsidRDefault="00AC6E40" w:rsidP="006E11EE">
      <w:pPr>
        <w:spacing w:after="0" w:line="360" w:lineRule="auto"/>
        <w:jc w:val="both"/>
        <w:rPr>
          <w:rFonts w:ascii="Arial" w:hAnsi="Arial" w:cs="Arial"/>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14:paraId="7247B1AA" w14:textId="77777777" w:rsidR="006E11EE" w:rsidRDefault="006E11EE" w:rsidP="006E11EE">
      <w:pPr>
        <w:spacing w:after="0" w:line="360" w:lineRule="auto"/>
        <w:jc w:val="both"/>
        <w:rPr>
          <w:rFonts w:ascii="Arial" w:hAnsi="Arial" w:cs="Arial"/>
          <w:b/>
          <w:sz w:val="16"/>
          <w:szCs w:val="16"/>
        </w:rPr>
      </w:pPr>
    </w:p>
    <w:p w14:paraId="14DD2C00" w14:textId="77777777" w:rsidR="006E11EE" w:rsidRDefault="006E11EE" w:rsidP="006E11EE">
      <w:pPr>
        <w:spacing w:after="0" w:line="360" w:lineRule="auto"/>
        <w:jc w:val="both"/>
        <w:rPr>
          <w:rFonts w:ascii="Arial" w:hAnsi="Arial" w:cs="Arial"/>
          <w:b/>
          <w:sz w:val="16"/>
          <w:szCs w:val="16"/>
        </w:rPr>
      </w:pPr>
    </w:p>
    <w:p w14:paraId="53B3477D" w14:textId="77777777" w:rsidR="006E11EE" w:rsidRDefault="006E11EE" w:rsidP="006E11EE">
      <w:pPr>
        <w:spacing w:after="0" w:line="360" w:lineRule="auto"/>
        <w:jc w:val="both"/>
        <w:rPr>
          <w:rFonts w:ascii="Arial" w:hAnsi="Arial" w:cs="Arial"/>
          <w:b/>
          <w:sz w:val="16"/>
          <w:szCs w:val="16"/>
        </w:rPr>
      </w:pPr>
    </w:p>
    <w:p w14:paraId="30E9D3C9" w14:textId="77777777" w:rsidR="006E11EE" w:rsidRDefault="006E11EE" w:rsidP="006E11EE">
      <w:pPr>
        <w:spacing w:after="0" w:line="360" w:lineRule="auto"/>
        <w:jc w:val="both"/>
        <w:rPr>
          <w:rFonts w:ascii="Arial" w:hAnsi="Arial" w:cs="Arial"/>
          <w:b/>
          <w:sz w:val="16"/>
          <w:szCs w:val="16"/>
        </w:rPr>
      </w:pPr>
    </w:p>
    <w:p w14:paraId="5008CBD1" w14:textId="77777777" w:rsidR="006E11EE" w:rsidRDefault="006E11EE" w:rsidP="006E11EE">
      <w:pPr>
        <w:spacing w:after="0" w:line="360" w:lineRule="auto"/>
        <w:jc w:val="both"/>
        <w:rPr>
          <w:rFonts w:ascii="Arial" w:hAnsi="Arial" w:cs="Arial"/>
          <w:b/>
          <w:sz w:val="16"/>
          <w:szCs w:val="16"/>
        </w:rPr>
      </w:pPr>
    </w:p>
    <w:p w14:paraId="54581C1D" w14:textId="77777777" w:rsidR="006E11EE" w:rsidRDefault="006E11EE" w:rsidP="006E11EE">
      <w:pPr>
        <w:spacing w:after="0" w:line="360" w:lineRule="auto"/>
        <w:jc w:val="both"/>
        <w:rPr>
          <w:rFonts w:ascii="Arial" w:hAnsi="Arial" w:cs="Arial"/>
          <w:b/>
          <w:sz w:val="16"/>
          <w:szCs w:val="16"/>
        </w:rPr>
      </w:pPr>
    </w:p>
    <w:p w14:paraId="281ED4DC" w14:textId="77777777" w:rsidR="006E11EE" w:rsidRDefault="006E11EE" w:rsidP="006E11EE">
      <w:pPr>
        <w:spacing w:after="0" w:line="360" w:lineRule="auto"/>
        <w:jc w:val="both"/>
        <w:rPr>
          <w:rFonts w:ascii="Arial" w:hAnsi="Arial" w:cs="Arial"/>
          <w:b/>
          <w:sz w:val="16"/>
          <w:szCs w:val="16"/>
        </w:rPr>
      </w:pPr>
    </w:p>
    <w:p w14:paraId="324EDC66" w14:textId="77777777" w:rsidR="006E11EE" w:rsidRDefault="006E11EE" w:rsidP="006E11EE">
      <w:pPr>
        <w:spacing w:after="0" w:line="360" w:lineRule="auto"/>
        <w:jc w:val="both"/>
        <w:rPr>
          <w:rFonts w:ascii="Arial" w:hAnsi="Arial" w:cs="Arial"/>
          <w:b/>
          <w:sz w:val="16"/>
          <w:szCs w:val="16"/>
        </w:rPr>
      </w:pPr>
    </w:p>
    <w:p w14:paraId="7B7453C2" w14:textId="77777777" w:rsidR="006E11EE" w:rsidRDefault="006E11EE" w:rsidP="006E11EE">
      <w:pPr>
        <w:spacing w:after="0" w:line="360" w:lineRule="auto"/>
        <w:jc w:val="both"/>
        <w:rPr>
          <w:rFonts w:ascii="Arial" w:hAnsi="Arial" w:cs="Arial"/>
          <w:b/>
          <w:sz w:val="16"/>
          <w:szCs w:val="16"/>
        </w:rPr>
      </w:pPr>
    </w:p>
    <w:p w14:paraId="7401E307" w14:textId="77777777" w:rsidR="006E11EE" w:rsidRPr="00441F76" w:rsidRDefault="006E11EE" w:rsidP="006E11EE">
      <w:pPr>
        <w:spacing w:after="0" w:line="360" w:lineRule="auto"/>
        <w:jc w:val="both"/>
        <w:rPr>
          <w:rFonts w:ascii="Arial" w:hAnsi="Arial" w:cs="Arial"/>
          <w:b/>
          <w:sz w:val="16"/>
          <w:szCs w:val="16"/>
        </w:rPr>
      </w:pPr>
    </w:p>
    <w:p w14:paraId="39646BFF" w14:textId="77777777" w:rsidR="008A2C09" w:rsidRPr="005F55EE" w:rsidRDefault="008A2C09" w:rsidP="006E11EE">
      <w:pPr>
        <w:spacing w:after="0" w:line="360" w:lineRule="auto"/>
        <w:jc w:val="right"/>
        <w:rPr>
          <w:rFonts w:ascii="Arial" w:hAnsi="Arial" w:cs="Arial"/>
          <w:b/>
          <w:sz w:val="16"/>
          <w:szCs w:val="16"/>
        </w:rPr>
      </w:pPr>
      <w:r w:rsidRPr="005F55EE">
        <w:rPr>
          <w:rFonts w:ascii="Arial" w:hAnsi="Arial" w:cs="Arial"/>
          <w:b/>
          <w:sz w:val="16"/>
          <w:szCs w:val="16"/>
        </w:rPr>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14:paraId="6E12F45D" w14:textId="77777777" w:rsidR="006E11EE" w:rsidRPr="00441F76" w:rsidRDefault="006E11EE" w:rsidP="006E11EE">
      <w:pPr>
        <w:spacing w:after="0" w:line="360" w:lineRule="auto"/>
        <w:rPr>
          <w:rFonts w:ascii="Arial" w:hAnsi="Arial" w:cs="Arial"/>
          <w:b/>
          <w:sz w:val="16"/>
          <w:szCs w:val="16"/>
        </w:rPr>
      </w:pPr>
      <w:r w:rsidRPr="00441F76">
        <w:rPr>
          <w:rFonts w:ascii="Arial" w:hAnsi="Arial" w:cs="Arial"/>
          <w:b/>
          <w:sz w:val="16"/>
          <w:szCs w:val="16"/>
        </w:rPr>
        <w:t>Wykonawca:</w:t>
      </w:r>
    </w:p>
    <w:p w14:paraId="68358753" w14:textId="77777777" w:rsidR="006E11EE" w:rsidRPr="00441F76" w:rsidRDefault="006E11EE" w:rsidP="006E11EE">
      <w:pPr>
        <w:spacing w:after="0" w:line="360" w:lineRule="auto"/>
        <w:ind w:right="5954"/>
        <w:rPr>
          <w:rFonts w:ascii="Arial" w:hAnsi="Arial" w:cs="Arial"/>
          <w:sz w:val="16"/>
          <w:szCs w:val="16"/>
        </w:rPr>
      </w:pPr>
      <w:r w:rsidRPr="00441F76">
        <w:rPr>
          <w:rFonts w:ascii="Arial" w:hAnsi="Arial" w:cs="Arial"/>
          <w:sz w:val="16"/>
          <w:szCs w:val="16"/>
        </w:rPr>
        <w:t>…………………………………………………</w:t>
      </w:r>
      <w:r>
        <w:rPr>
          <w:rFonts w:ascii="Arial" w:hAnsi="Arial" w:cs="Arial"/>
          <w:sz w:val="16"/>
          <w:szCs w:val="16"/>
        </w:rPr>
        <w:t>………..</w:t>
      </w:r>
      <w:r w:rsidRPr="00441F76">
        <w:rPr>
          <w:rFonts w:ascii="Arial" w:hAnsi="Arial" w:cs="Arial"/>
          <w:sz w:val="16"/>
          <w:szCs w:val="16"/>
        </w:rPr>
        <w:t>………………………………………</w:t>
      </w:r>
    </w:p>
    <w:p w14:paraId="68955896" w14:textId="77777777" w:rsidR="006E11EE" w:rsidRPr="00441F76" w:rsidRDefault="006E11EE" w:rsidP="006E11EE">
      <w:pPr>
        <w:spacing w:after="0" w:line="360" w:lineRule="auto"/>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44745FBD" w14:textId="77777777" w:rsidR="006E11EE" w:rsidRPr="00441F76" w:rsidRDefault="006E11EE" w:rsidP="006E11EE">
      <w:pPr>
        <w:spacing w:after="0" w:line="360" w:lineRule="auto"/>
        <w:rPr>
          <w:rFonts w:ascii="Arial" w:hAnsi="Arial" w:cs="Arial"/>
          <w:sz w:val="16"/>
          <w:szCs w:val="16"/>
          <w:u w:val="single"/>
        </w:rPr>
      </w:pPr>
      <w:r w:rsidRPr="00441F76">
        <w:rPr>
          <w:rFonts w:ascii="Arial" w:hAnsi="Arial" w:cs="Arial"/>
          <w:sz w:val="16"/>
          <w:szCs w:val="16"/>
          <w:u w:val="single"/>
        </w:rPr>
        <w:t>reprezentowany przez:</w:t>
      </w:r>
    </w:p>
    <w:p w14:paraId="3F89A90E" w14:textId="77777777" w:rsidR="006E11EE" w:rsidRPr="00441F76" w:rsidRDefault="006E11EE" w:rsidP="006E11EE">
      <w:pPr>
        <w:spacing w:after="0" w:line="360" w:lineRule="auto"/>
        <w:ind w:right="5954"/>
        <w:rPr>
          <w:rFonts w:ascii="Arial" w:hAnsi="Arial" w:cs="Arial"/>
          <w:sz w:val="16"/>
          <w:szCs w:val="16"/>
        </w:rPr>
      </w:pPr>
      <w:r w:rsidRPr="00441F76">
        <w:rPr>
          <w:rFonts w:ascii="Arial" w:hAnsi="Arial" w:cs="Arial"/>
          <w:sz w:val="16"/>
          <w:szCs w:val="16"/>
        </w:rPr>
        <w:t>………………………………………………………………………………………</w:t>
      </w:r>
      <w:r>
        <w:rPr>
          <w:rFonts w:ascii="Arial" w:hAnsi="Arial" w:cs="Arial"/>
          <w:sz w:val="16"/>
          <w:szCs w:val="16"/>
        </w:rPr>
        <w:t>………..</w:t>
      </w:r>
      <w:r w:rsidRPr="00441F76">
        <w:rPr>
          <w:rFonts w:ascii="Arial" w:hAnsi="Arial" w:cs="Arial"/>
          <w:sz w:val="16"/>
          <w:szCs w:val="16"/>
        </w:rPr>
        <w:t>…</w:t>
      </w:r>
    </w:p>
    <w:p w14:paraId="1F275E4C" w14:textId="77777777" w:rsidR="006E11EE" w:rsidRPr="00441F76" w:rsidRDefault="006E11EE" w:rsidP="006E11EE">
      <w:pPr>
        <w:spacing w:after="0" w:line="360" w:lineRule="auto"/>
        <w:ind w:right="5953"/>
        <w:rPr>
          <w:rFonts w:ascii="Arial" w:hAnsi="Arial" w:cs="Arial"/>
          <w:i/>
          <w:sz w:val="16"/>
          <w:szCs w:val="16"/>
        </w:rPr>
      </w:pPr>
      <w:r w:rsidRPr="00441F76">
        <w:rPr>
          <w:rFonts w:ascii="Arial" w:hAnsi="Arial" w:cs="Arial"/>
          <w:i/>
          <w:sz w:val="16"/>
          <w:szCs w:val="16"/>
        </w:rPr>
        <w:t>(imię, nazwisko, stanowisko/podstawa do reprezentacji)</w:t>
      </w:r>
    </w:p>
    <w:p w14:paraId="55369EEE" w14:textId="77777777" w:rsidR="008A2C09" w:rsidRPr="005F55EE" w:rsidRDefault="008A2C09" w:rsidP="006E11EE">
      <w:pPr>
        <w:spacing w:after="0" w:line="360" w:lineRule="auto"/>
        <w:rPr>
          <w:rFonts w:ascii="Arial" w:hAnsi="Arial" w:cs="Arial"/>
          <w:sz w:val="16"/>
          <w:szCs w:val="16"/>
        </w:rPr>
      </w:pPr>
    </w:p>
    <w:p w14:paraId="02632A59" w14:textId="77777777" w:rsidR="006E11EE" w:rsidRDefault="006E11EE" w:rsidP="006E11EE">
      <w:pPr>
        <w:spacing w:after="0" w:line="360" w:lineRule="auto"/>
        <w:jc w:val="center"/>
        <w:rPr>
          <w:rFonts w:ascii="Arial" w:hAnsi="Arial" w:cs="Arial"/>
          <w:b/>
          <w:sz w:val="16"/>
          <w:szCs w:val="16"/>
          <w:u w:val="single"/>
        </w:rPr>
      </w:pPr>
    </w:p>
    <w:p w14:paraId="2B7BEE93" w14:textId="2A7FC2DC" w:rsidR="008A2C09" w:rsidRPr="005F55EE" w:rsidRDefault="008A2C09" w:rsidP="006E11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14:paraId="543AF019" w14:textId="30D10134" w:rsidR="008A2C09" w:rsidRPr="005F55EE" w:rsidRDefault="008A2C09" w:rsidP="006E11EE">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t>
      </w:r>
      <w:r w:rsidR="006E11EE">
        <w:rPr>
          <w:rFonts w:ascii="Arial" w:hAnsi="Arial" w:cs="Arial"/>
          <w:b/>
          <w:sz w:val="16"/>
          <w:szCs w:val="16"/>
        </w:rPr>
        <w:t xml:space="preserve"> </w:t>
      </w:r>
      <w:r w:rsidR="00DB7002" w:rsidRPr="005F55EE">
        <w:rPr>
          <w:rFonts w:ascii="Arial" w:hAnsi="Arial" w:cs="Arial"/>
          <w:b/>
          <w:sz w:val="16"/>
          <w:szCs w:val="16"/>
        </w:rPr>
        <w:t>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r w:rsidR="006E11EE">
        <w:rPr>
          <w:rFonts w:ascii="Arial" w:hAnsi="Arial" w:cs="Arial"/>
          <w:b/>
          <w:sz w:val="16"/>
          <w:szCs w:val="16"/>
        </w:rPr>
        <w:t>–</w:t>
      </w:r>
      <w:r w:rsidRPr="005F55EE">
        <w:rPr>
          <w:rFonts w:ascii="Arial" w:hAnsi="Arial" w:cs="Arial"/>
          <w:b/>
          <w:sz w:val="16"/>
          <w:szCs w:val="16"/>
        </w:rPr>
        <w:t xml:space="preserve"> Prawo zamówień publicznych </w:t>
      </w:r>
    </w:p>
    <w:p w14:paraId="7419D2A9" w14:textId="77777777" w:rsidR="008A2C09" w:rsidRPr="005F55EE" w:rsidRDefault="008A2C09" w:rsidP="006E11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1DB38699" w14:textId="77777777" w:rsidR="008A2C09" w:rsidRPr="005F55EE" w:rsidRDefault="008A2C09" w:rsidP="006E11EE">
      <w:pPr>
        <w:spacing w:after="0" w:line="360" w:lineRule="auto"/>
        <w:jc w:val="both"/>
        <w:rPr>
          <w:rFonts w:ascii="Arial" w:hAnsi="Arial" w:cs="Arial"/>
          <w:sz w:val="16"/>
          <w:szCs w:val="16"/>
        </w:rPr>
      </w:pPr>
    </w:p>
    <w:p w14:paraId="0B3F4FF6" w14:textId="6FD78CAC" w:rsidR="008A2C09" w:rsidRPr="005F55EE" w:rsidRDefault="008A2C09" w:rsidP="006E11EE">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7665D4" w:rsidRPr="007665D4">
        <w:rPr>
          <w:rFonts w:ascii="Arial" w:hAnsi="Arial" w:cs="Arial"/>
          <w:b/>
          <w:sz w:val="16"/>
          <w:szCs w:val="16"/>
        </w:rPr>
        <w:t>DOSTARCZANIE ELEKTROD DO OPERACJI KRĘGOSŁUPA ORAZ NAJEM GENERATORA PRZEZ OKRES 24 MIESIĘCY</w:t>
      </w:r>
      <w:r w:rsidR="007665D4">
        <w:rPr>
          <w:rFonts w:ascii="Arial" w:hAnsi="Arial" w:cs="Arial"/>
          <w:b/>
          <w:sz w:val="16"/>
          <w:szCs w:val="16"/>
        </w:rPr>
        <w:t xml:space="preserve">, numer sprawy </w:t>
      </w:r>
      <w:r w:rsidR="008400C3">
        <w:rPr>
          <w:rFonts w:ascii="Arial" w:hAnsi="Arial" w:cs="Arial"/>
          <w:b/>
          <w:sz w:val="16"/>
          <w:szCs w:val="16"/>
        </w:rPr>
        <w:t>3/ZP/2026</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16EB4292" w14:textId="77777777" w:rsidR="008A2C09" w:rsidRPr="005F55EE" w:rsidRDefault="008A2C09" w:rsidP="006E11EE">
      <w:pPr>
        <w:spacing w:after="0" w:line="360" w:lineRule="auto"/>
        <w:jc w:val="both"/>
        <w:rPr>
          <w:rFonts w:ascii="Arial" w:hAnsi="Arial" w:cs="Arial"/>
          <w:sz w:val="16"/>
          <w:szCs w:val="16"/>
        </w:rPr>
      </w:pPr>
    </w:p>
    <w:p w14:paraId="5A65A956" w14:textId="77777777" w:rsidR="008A2C09" w:rsidRPr="005F55EE" w:rsidRDefault="008A2C09" w:rsidP="006E11EE">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14:paraId="091E4154" w14:textId="32164CEC" w:rsidR="008A2C09" w:rsidRPr="005F55EE" w:rsidRDefault="008A2C09" w:rsidP="006E11EE">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14:paraId="68BCFB5F" w14:textId="77777777" w:rsidR="008A2C09" w:rsidRPr="005F55EE" w:rsidRDefault="008A2C09" w:rsidP="006E11EE">
      <w:pPr>
        <w:spacing w:after="0" w:line="360" w:lineRule="auto"/>
        <w:jc w:val="both"/>
        <w:rPr>
          <w:rFonts w:ascii="Arial" w:hAnsi="Arial" w:cs="Arial"/>
          <w:sz w:val="16"/>
          <w:szCs w:val="16"/>
        </w:rPr>
      </w:pPr>
    </w:p>
    <w:p w14:paraId="35044CC5" w14:textId="77777777" w:rsidR="008A2C09" w:rsidRPr="005F55EE" w:rsidRDefault="008A2C09" w:rsidP="006E11EE">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0101F291" w14:textId="77777777" w:rsidR="008A2C09" w:rsidRPr="005F55EE" w:rsidRDefault="008A2C09" w:rsidP="006E11EE">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14:paraId="42C365B7" w14:textId="77777777" w:rsidR="00B555FF" w:rsidRPr="005F55EE" w:rsidRDefault="00B555FF" w:rsidP="006E11EE">
      <w:pPr>
        <w:spacing w:after="0" w:line="360" w:lineRule="auto"/>
        <w:rPr>
          <w:rFonts w:ascii="Arial" w:hAnsi="Arial" w:cs="Arial"/>
          <w:sz w:val="16"/>
          <w:szCs w:val="16"/>
        </w:rPr>
      </w:pPr>
    </w:p>
    <w:p w14:paraId="60EBE253" w14:textId="77777777" w:rsidR="006E11EE" w:rsidRPr="005F55EE" w:rsidRDefault="006E11EE">
      <w:pPr>
        <w:spacing w:after="0" w:line="360" w:lineRule="auto"/>
        <w:rPr>
          <w:rFonts w:ascii="Arial" w:hAnsi="Arial" w:cs="Arial"/>
          <w:sz w:val="16"/>
          <w:szCs w:val="16"/>
        </w:rPr>
      </w:pPr>
    </w:p>
    <w:sectPr w:rsidR="006E11EE" w:rsidRPr="005F55EE" w:rsidSect="00B938E5">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22BB40" w14:textId="77777777" w:rsidR="00C4275D" w:rsidRDefault="00C4275D" w:rsidP="008A2C09">
      <w:pPr>
        <w:spacing w:after="0" w:line="240" w:lineRule="auto"/>
      </w:pPr>
      <w:r>
        <w:separator/>
      </w:r>
    </w:p>
  </w:endnote>
  <w:endnote w:type="continuationSeparator" w:id="0">
    <w:p w14:paraId="722C1CBA" w14:textId="77777777" w:rsidR="00C4275D" w:rsidRDefault="00C4275D"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mo">
    <w:altName w:val="Arial"/>
    <w:charset w:val="EE"/>
    <w:family w:val="swiss"/>
    <w:pitch w:val="variable"/>
    <w:sig w:usb0="E0000AFF" w:usb1="500078FF" w:usb2="00000021" w:usb3="00000000" w:csb0="000001BF" w:csb1="00000000"/>
  </w:font>
  <w:font w:name="Helvetica Neue">
    <w:altName w:val="Times New Roman"/>
    <w:charset w:val="01"/>
    <w:family w:val="auto"/>
    <w:pitch w:val="default"/>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1"/>
    <w:family w:val="swiss"/>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EE"/>
    <w:family w:val="roman"/>
    <w:pitch w:val="variable"/>
  </w:font>
  <w:font w:name="HG Mincho Light J">
    <w:altName w:val="Times New Roman"/>
    <w:panose1 w:val="00000000000000000000"/>
    <w:charset w:val="00"/>
    <w:family w:val="roman"/>
    <w:notTrueType/>
    <w:pitch w:val="default"/>
  </w:font>
  <w:font w:name="Czcionka tekstu podstawoweg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6B6F4" w14:textId="31B98101" w:rsidR="00C4275D" w:rsidRPr="00E92C7D" w:rsidRDefault="008400C3" w:rsidP="008400C3">
    <w:pPr>
      <w:pStyle w:val="Stopka"/>
      <w:pBdr>
        <w:top w:val="single" w:sz="4" w:space="0" w:color="auto"/>
      </w:pBdr>
      <w:tabs>
        <w:tab w:val="clear" w:pos="4536"/>
      </w:tabs>
      <w:jc w:val="center"/>
      <w:rPr>
        <w:rFonts w:ascii="Arial" w:hAnsi="Arial" w:cs="Arial"/>
        <w:sz w:val="16"/>
        <w:szCs w:val="16"/>
      </w:rPr>
    </w:pPr>
    <w:r>
      <w:rPr>
        <w:rFonts w:ascii="Arial" w:hAnsi="Arial" w:cs="Arial"/>
        <w:sz w:val="16"/>
        <w:szCs w:val="16"/>
      </w:rPr>
      <w:t xml:space="preserve">                                                                  </w:t>
    </w:r>
    <w:r w:rsidR="00B92410">
      <w:rPr>
        <w:rFonts w:ascii="Arial" w:hAnsi="Arial" w:cs="Arial"/>
        <w:sz w:val="16"/>
        <w:szCs w:val="16"/>
      </w:rPr>
      <w:t xml:space="preserve">    </w:t>
    </w:r>
    <w:r>
      <w:rPr>
        <w:rFonts w:ascii="Arial" w:hAnsi="Arial" w:cs="Arial"/>
        <w:sz w:val="16"/>
        <w:szCs w:val="16"/>
      </w:rPr>
      <w:t xml:space="preserve">      </w:t>
    </w:r>
    <w:r w:rsidR="0032419B">
      <w:rPr>
        <w:rFonts w:ascii="Arial" w:hAnsi="Arial" w:cs="Arial"/>
        <w:sz w:val="16"/>
        <w:szCs w:val="16"/>
      </w:rPr>
      <w:t xml:space="preserve">           </w:t>
    </w:r>
    <w:r w:rsidR="00C4275D" w:rsidRPr="008B41A6">
      <w:rPr>
        <w:rFonts w:ascii="Arial" w:hAnsi="Arial" w:cs="Arial"/>
        <w:sz w:val="16"/>
        <w:szCs w:val="16"/>
      </w:rPr>
      <w:t xml:space="preserve">Nr </w:t>
    </w:r>
    <w:r w:rsidR="00C4275D">
      <w:rPr>
        <w:rFonts w:ascii="Arial" w:hAnsi="Arial" w:cs="Arial"/>
        <w:sz w:val="16"/>
        <w:szCs w:val="16"/>
      </w:rPr>
      <w:t xml:space="preserve">sprawy: </w:t>
    </w:r>
    <w:r>
      <w:rPr>
        <w:rFonts w:ascii="Arial" w:hAnsi="Arial" w:cs="Arial"/>
        <w:sz w:val="16"/>
        <w:szCs w:val="16"/>
      </w:rPr>
      <w:t>3/ZP/2026</w:t>
    </w:r>
    <w:r w:rsidR="00C4275D" w:rsidRPr="00493A1E">
      <w:rPr>
        <w:rFonts w:ascii="Arial" w:hAnsi="Arial" w:cs="Arial"/>
        <w:sz w:val="16"/>
        <w:szCs w:val="16"/>
      </w:rPr>
      <w:tab/>
      <w:t xml:space="preserve">Strona </w:t>
    </w:r>
    <w:r w:rsidR="00F70D3F" w:rsidRPr="00493A1E">
      <w:rPr>
        <w:rFonts w:ascii="Arial" w:hAnsi="Arial" w:cs="Arial"/>
        <w:sz w:val="16"/>
        <w:szCs w:val="16"/>
      </w:rPr>
      <w:fldChar w:fldCharType="begin"/>
    </w:r>
    <w:r w:rsidR="00C4275D" w:rsidRPr="00493A1E">
      <w:rPr>
        <w:rFonts w:ascii="Arial" w:hAnsi="Arial" w:cs="Arial"/>
        <w:sz w:val="16"/>
        <w:szCs w:val="16"/>
      </w:rPr>
      <w:instrText xml:space="preserve"> PAGE   \* MERGEFORMAT </w:instrText>
    </w:r>
    <w:r w:rsidR="00F70D3F" w:rsidRPr="00493A1E">
      <w:rPr>
        <w:rFonts w:ascii="Arial" w:hAnsi="Arial" w:cs="Arial"/>
        <w:sz w:val="16"/>
        <w:szCs w:val="16"/>
      </w:rPr>
      <w:fldChar w:fldCharType="separate"/>
    </w:r>
    <w:r w:rsidR="008952F7">
      <w:rPr>
        <w:rFonts w:ascii="Arial" w:hAnsi="Arial" w:cs="Arial"/>
        <w:noProof/>
        <w:sz w:val="16"/>
        <w:szCs w:val="16"/>
      </w:rPr>
      <w:t>14</w:t>
    </w:r>
    <w:r w:rsidR="00F70D3F" w:rsidRPr="00493A1E">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322E" w14:textId="77777777" w:rsidR="00C4275D" w:rsidRPr="002C169B" w:rsidRDefault="00C4275D" w:rsidP="00DA751C">
    <w:pPr>
      <w:tabs>
        <w:tab w:val="left" w:pos="6248"/>
      </w:tabs>
      <w:spacing w:after="0"/>
      <w:ind w:firstLine="708"/>
      <w:jc w:val="both"/>
      <w:rPr>
        <w:rFonts w:ascii="Arial" w:hAnsi="Arial" w:cs="Arial"/>
        <w:sz w:val="16"/>
      </w:rPr>
    </w:pPr>
  </w:p>
  <w:p w14:paraId="07CC0879" w14:textId="77777777" w:rsidR="00C4275D" w:rsidRDefault="00C4275D" w:rsidP="00DA751C">
    <w:pPr>
      <w:pStyle w:val="Stopka"/>
      <w:tabs>
        <w:tab w:val="clear" w:pos="4536"/>
      </w:tabs>
    </w:pPr>
    <w:r w:rsidRPr="00DA751C">
      <w:rPr>
        <w:noProof/>
        <w:lang w:eastAsia="pl-PL"/>
      </w:rPr>
      <w:drawing>
        <wp:anchor distT="0" distB="0" distL="114300" distR="114300" simplePos="0" relativeHeight="251660288" behindDoc="0" locked="0" layoutInCell="1" allowOverlap="1" wp14:anchorId="318BF934" wp14:editId="61E41276">
          <wp:simplePos x="0" y="0"/>
          <wp:positionH relativeFrom="margin">
            <wp:posOffset>-295496</wp:posOffset>
          </wp:positionH>
          <wp:positionV relativeFrom="margin">
            <wp:posOffset>8684094</wp:posOffset>
          </wp:positionV>
          <wp:extent cx="1391478" cy="858741"/>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r>
      <w:tab/>
    </w:r>
    <w:r w:rsidRPr="00DA751C">
      <w:rPr>
        <w:noProof/>
        <w:lang w:eastAsia="pl-PL"/>
      </w:rPr>
      <w:drawing>
        <wp:anchor distT="0" distB="0" distL="114300" distR="114300" simplePos="0" relativeHeight="251662336" behindDoc="1" locked="0" layoutInCell="1" allowOverlap="1" wp14:anchorId="05A51927" wp14:editId="29C2B04E">
          <wp:simplePos x="0" y="0"/>
          <wp:positionH relativeFrom="column">
            <wp:posOffset>3063102</wp:posOffset>
          </wp:positionH>
          <wp:positionV relativeFrom="paragraph">
            <wp:posOffset>19795</wp:posOffset>
          </wp:positionV>
          <wp:extent cx="3105813" cy="572494"/>
          <wp:effectExtent l="19050" t="0" r="0" b="0"/>
          <wp:wrapNone/>
          <wp:docPr id="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5510" cy="569343"/>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B782A" w14:textId="77777777" w:rsidR="00C4275D" w:rsidRDefault="00C4275D" w:rsidP="008A2C09">
      <w:pPr>
        <w:spacing w:after="0" w:line="240" w:lineRule="auto"/>
      </w:pPr>
      <w:r>
        <w:separator/>
      </w:r>
    </w:p>
  </w:footnote>
  <w:footnote w:type="continuationSeparator" w:id="0">
    <w:p w14:paraId="127486C0" w14:textId="77777777" w:rsidR="00C4275D" w:rsidRDefault="00C4275D" w:rsidP="008A2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43D79" w14:textId="1319307C" w:rsidR="00C4275D" w:rsidRPr="00563A2A" w:rsidRDefault="00C4275D"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r w:rsidR="006E11EE">
      <w:rPr>
        <w:rFonts w:ascii="Arial" w:hAnsi="Arial" w:cs="Arial"/>
        <w:iCs/>
        <w:color w:val="000000"/>
        <w:spacing w:val="-11"/>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FB296" w14:textId="77777777" w:rsidR="00C4275D" w:rsidRDefault="00C4275D" w:rsidP="00563A2A">
    <w:pPr>
      <w:pStyle w:val="Nagwek"/>
    </w:pPr>
    <w:r>
      <w:rPr>
        <w:noProof/>
        <w:lang w:eastAsia="pl-PL"/>
      </w:rPr>
      <w:drawing>
        <wp:anchor distT="0" distB="0" distL="114300" distR="114300" simplePos="0" relativeHeight="251663360" behindDoc="1" locked="0" layoutInCell="1" allowOverlap="1" wp14:anchorId="7E51CE9F" wp14:editId="23709835">
          <wp:simplePos x="0" y="0"/>
          <wp:positionH relativeFrom="column">
            <wp:posOffset>14342</wp:posOffset>
          </wp:positionH>
          <wp:positionV relativeFrom="paragraph">
            <wp:posOffset>11358</wp:posOffset>
          </wp:positionV>
          <wp:extent cx="5760720" cy="973455"/>
          <wp:effectExtent l="0" t="0" r="0" b="0"/>
          <wp:wrapTight wrapText="bothSides">
            <wp:wrapPolygon edited="0">
              <wp:start x="0" y="0"/>
              <wp:lineTo x="0" y="21135"/>
              <wp:lineTo x="21500" y="21135"/>
              <wp:lineTo x="21500" y="0"/>
              <wp:lineTo x="0" y="0"/>
            </wp:wrapPolygon>
          </wp:wrapTight>
          <wp:docPr id="17499141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3455"/>
                  </a:xfrm>
                  <a:prstGeom prst="rect">
                    <a:avLst/>
                  </a:prstGeom>
                  <a:noFill/>
                  <a:ln>
                    <a:noFill/>
                  </a:ln>
                </pic:spPr>
              </pic:pic>
            </a:graphicData>
          </a:graphic>
        </wp:anchor>
      </w:drawing>
    </w:r>
  </w:p>
  <w:p w14:paraId="68531735" w14:textId="77777777" w:rsidR="00C4275D" w:rsidRPr="00C001E1" w:rsidRDefault="00C4275D" w:rsidP="00C001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15:restartNumberingAfterBreak="0">
    <w:nsid w:val="055F3BFF"/>
    <w:multiLevelType w:val="hybridMultilevel"/>
    <w:tmpl w:val="0C28C85A"/>
    <w:lvl w:ilvl="0" w:tplc="04150011">
      <w:start w:val="1"/>
      <w:numFmt w:val="decimal"/>
      <w:lvlText w:val="%1)"/>
      <w:lvlJc w:val="left"/>
      <w:pPr>
        <w:ind w:left="1068" w:hanging="360"/>
      </w:pPr>
      <w:rPr>
        <w:rFonts w:hint="default"/>
        <w:b w:val="0"/>
        <w:i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 w15:restartNumberingAfterBreak="0">
    <w:nsid w:val="06911593"/>
    <w:multiLevelType w:val="hybridMultilevel"/>
    <w:tmpl w:val="C36A2D4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A9A7934"/>
    <w:multiLevelType w:val="hybridMultilevel"/>
    <w:tmpl w:val="0A1ACA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614387"/>
    <w:multiLevelType w:val="multilevel"/>
    <w:tmpl w:val="8ADC9550"/>
    <w:lvl w:ilvl="0">
      <w:start w:val="1"/>
      <w:numFmt w:val="decimal"/>
      <w:lvlText w:val="%1)"/>
      <w:lvlJc w:val="left"/>
      <w:pPr>
        <w:ind w:left="-1908" w:hanging="360"/>
      </w:pPr>
      <w:rPr>
        <w:b w:val="0"/>
        <w:color w:val="000000"/>
        <w:vertAlign w:val="baseline"/>
      </w:rPr>
    </w:lvl>
    <w:lvl w:ilvl="1">
      <w:start w:val="1"/>
      <w:numFmt w:val="lowerLetter"/>
      <w:lvlText w:val="%2."/>
      <w:lvlJc w:val="left"/>
      <w:pPr>
        <w:ind w:left="-1188" w:hanging="360"/>
      </w:pPr>
      <w:rPr>
        <w:vertAlign w:val="baseline"/>
      </w:rPr>
    </w:lvl>
    <w:lvl w:ilvl="2">
      <w:start w:val="1"/>
      <w:numFmt w:val="lowerRoman"/>
      <w:lvlText w:val="%3."/>
      <w:lvlJc w:val="right"/>
      <w:pPr>
        <w:ind w:left="-468" w:hanging="180"/>
      </w:pPr>
      <w:rPr>
        <w:vertAlign w:val="baseline"/>
      </w:rPr>
    </w:lvl>
    <w:lvl w:ilvl="3">
      <w:start w:val="1"/>
      <w:numFmt w:val="decimal"/>
      <w:lvlText w:val="%4."/>
      <w:lvlJc w:val="left"/>
      <w:pPr>
        <w:ind w:left="252" w:hanging="360"/>
      </w:pPr>
      <w:rPr>
        <w:vertAlign w:val="baseline"/>
      </w:rPr>
    </w:lvl>
    <w:lvl w:ilvl="4">
      <w:start w:val="1"/>
      <w:numFmt w:val="lowerLetter"/>
      <w:lvlText w:val="%5."/>
      <w:lvlJc w:val="left"/>
      <w:pPr>
        <w:ind w:left="972" w:hanging="360"/>
      </w:pPr>
      <w:rPr>
        <w:vertAlign w:val="baseline"/>
      </w:rPr>
    </w:lvl>
    <w:lvl w:ilvl="5">
      <w:start w:val="1"/>
      <w:numFmt w:val="lowerRoman"/>
      <w:lvlText w:val="%6."/>
      <w:lvlJc w:val="right"/>
      <w:pPr>
        <w:ind w:left="1692" w:hanging="180"/>
      </w:pPr>
      <w:rPr>
        <w:vertAlign w:val="baseline"/>
      </w:rPr>
    </w:lvl>
    <w:lvl w:ilvl="6">
      <w:start w:val="1"/>
      <w:numFmt w:val="decimal"/>
      <w:lvlText w:val="%7."/>
      <w:lvlJc w:val="left"/>
      <w:pPr>
        <w:ind w:left="2412" w:hanging="360"/>
      </w:pPr>
      <w:rPr>
        <w:vertAlign w:val="baseline"/>
      </w:rPr>
    </w:lvl>
    <w:lvl w:ilvl="7">
      <w:start w:val="1"/>
      <w:numFmt w:val="lowerLetter"/>
      <w:lvlText w:val="%8."/>
      <w:lvlJc w:val="left"/>
      <w:pPr>
        <w:ind w:left="3132" w:hanging="360"/>
      </w:pPr>
      <w:rPr>
        <w:vertAlign w:val="baseline"/>
      </w:rPr>
    </w:lvl>
    <w:lvl w:ilvl="8">
      <w:start w:val="1"/>
      <w:numFmt w:val="lowerRoman"/>
      <w:lvlText w:val="%9."/>
      <w:lvlJc w:val="right"/>
      <w:pPr>
        <w:ind w:left="3852" w:hanging="180"/>
      </w:pPr>
      <w:rPr>
        <w:vertAlign w:val="baseline"/>
      </w:rPr>
    </w:lvl>
  </w:abstractNum>
  <w:abstractNum w:abstractNumId="5" w15:restartNumberingAfterBreak="0">
    <w:nsid w:val="0C0B3FFE"/>
    <w:multiLevelType w:val="multilevel"/>
    <w:tmpl w:val="2F088F1C"/>
    <w:lvl w:ilvl="0">
      <w:start w:val="1"/>
      <w:numFmt w:val="decimal"/>
      <w:lvlText w:val="%1."/>
      <w:lvlJc w:val="left"/>
      <w:pPr>
        <w:ind w:left="360" w:hanging="360"/>
      </w:pPr>
      <w:rPr>
        <w:b w:val="0"/>
        <w:bCs/>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1A111D7"/>
    <w:multiLevelType w:val="hybridMultilevel"/>
    <w:tmpl w:val="59BA8F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E01F3"/>
    <w:multiLevelType w:val="hybridMultilevel"/>
    <w:tmpl w:val="59B29EEC"/>
    <w:lvl w:ilvl="0" w:tplc="6F964A50">
      <w:start w:val="1"/>
      <w:numFmt w:val="lowerLetter"/>
      <w:lvlText w:val="%1)"/>
      <w:lvlJc w:val="left"/>
      <w:pPr>
        <w:ind w:left="1440" w:hanging="360"/>
      </w:pPr>
      <w:rPr>
        <w:rFonts w:hint="default"/>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C592CC2"/>
    <w:multiLevelType w:val="multilevel"/>
    <w:tmpl w:val="C4B60BBC"/>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4"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 w15:restartNumberingAfterBreak="0">
    <w:nsid w:val="24EE0748"/>
    <w:multiLevelType w:val="hybridMultilevel"/>
    <w:tmpl w:val="8C6A5B76"/>
    <w:numStyleLink w:val="Zaimportowanystyl26"/>
  </w:abstractNum>
  <w:abstractNum w:abstractNumId="16" w15:restartNumberingAfterBreak="0">
    <w:nsid w:val="25486F1D"/>
    <w:multiLevelType w:val="hybridMultilevel"/>
    <w:tmpl w:val="34E81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E73E1E"/>
    <w:multiLevelType w:val="hybridMultilevel"/>
    <w:tmpl w:val="0C28C85A"/>
    <w:lvl w:ilvl="0" w:tplc="FFFFFFFF">
      <w:start w:val="1"/>
      <w:numFmt w:val="decimal"/>
      <w:lvlText w:val="%1)"/>
      <w:lvlJc w:val="left"/>
      <w:pPr>
        <w:ind w:left="1068" w:hanging="360"/>
      </w:pPr>
      <w:rPr>
        <w:rFonts w:hint="default"/>
        <w:b w:val="0"/>
        <w:i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1" w15:restartNumberingAfterBreak="0">
    <w:nsid w:val="330638AE"/>
    <w:multiLevelType w:val="hybridMultilevel"/>
    <w:tmpl w:val="D722DDBA"/>
    <w:lvl w:ilvl="0" w:tplc="CC103792">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53D20BB"/>
    <w:multiLevelType w:val="multilevel"/>
    <w:tmpl w:val="D128A1C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35DE4490"/>
    <w:multiLevelType w:val="multilevel"/>
    <w:tmpl w:val="6DCCAE2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5"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6" w15:restartNumberingAfterBreak="0">
    <w:nsid w:val="3B5E334C"/>
    <w:multiLevelType w:val="hybridMultilevel"/>
    <w:tmpl w:val="06D69AB8"/>
    <w:lvl w:ilvl="0" w:tplc="F730870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440115E0"/>
    <w:multiLevelType w:val="hybridMultilevel"/>
    <w:tmpl w:val="B514748E"/>
    <w:lvl w:ilvl="0" w:tplc="760E724A">
      <w:start w:val="1"/>
      <w:numFmt w:val="decimal"/>
      <w:lvlText w:val="%1."/>
      <w:lvlJc w:val="left"/>
      <w:pPr>
        <w:ind w:left="360" w:hanging="360"/>
      </w:pPr>
      <w:rPr>
        <w:b w:val="0"/>
        <w:bCs/>
      </w:rPr>
    </w:lvl>
    <w:lvl w:ilvl="1" w:tplc="042E981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6850F50"/>
    <w:multiLevelType w:val="hybridMultilevel"/>
    <w:tmpl w:val="2BB044E8"/>
    <w:lvl w:ilvl="0" w:tplc="EB48DBA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0200F2F"/>
    <w:multiLevelType w:val="hybridMultilevel"/>
    <w:tmpl w:val="4D88C878"/>
    <w:lvl w:ilvl="0" w:tplc="0415000F">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3"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B608F"/>
    <w:multiLevelType w:val="hybridMultilevel"/>
    <w:tmpl w:val="7DB03366"/>
    <w:lvl w:ilvl="0" w:tplc="3112DE0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348175A"/>
    <w:multiLevelType w:val="hybridMultilevel"/>
    <w:tmpl w:val="0B76F45A"/>
    <w:lvl w:ilvl="0" w:tplc="637CF10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5DB3FDB"/>
    <w:multiLevelType w:val="multilevel"/>
    <w:tmpl w:val="3508BDB6"/>
    <w:lvl w:ilvl="0">
      <w:start w:val="1"/>
      <w:numFmt w:val="lowerLetter"/>
      <w:lvlText w:val="%1)"/>
      <w:lvlJc w:val="left"/>
      <w:pPr>
        <w:tabs>
          <w:tab w:val="num" w:pos="0"/>
        </w:tabs>
        <w:ind w:left="1080" w:hanging="360"/>
      </w:pPr>
      <w:rPr>
        <w:rFonts w:ascii="Arial" w:hAnsi="Arial" w:cs="Arial" w:hint="default"/>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39"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0" w15:restartNumberingAfterBreak="0">
    <w:nsid w:val="6CAF408F"/>
    <w:multiLevelType w:val="hybridMultilevel"/>
    <w:tmpl w:val="2D2A11E8"/>
    <w:lvl w:ilvl="0" w:tplc="66DEF1EC">
      <w:start w:val="1"/>
      <w:numFmt w:val="lowerRoman"/>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41" w15:restartNumberingAfterBreak="0">
    <w:nsid w:val="70FA719F"/>
    <w:multiLevelType w:val="hybridMultilevel"/>
    <w:tmpl w:val="43E2AAF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4C86EDC"/>
    <w:multiLevelType w:val="hybridMultilevel"/>
    <w:tmpl w:val="2A5454D2"/>
    <w:lvl w:ilvl="0" w:tplc="F3D6128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5"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7BFB28EB"/>
    <w:multiLevelType w:val="multilevel"/>
    <w:tmpl w:val="77BC03CC"/>
    <w:lvl w:ilvl="0">
      <w:start w:val="1"/>
      <w:numFmt w:val="decimal"/>
      <w:lvlText w:val="%1."/>
      <w:lvlJc w:val="left"/>
      <w:pPr>
        <w:ind w:left="720" w:hanging="360"/>
      </w:pPr>
      <w:rPr>
        <w:rFonts w:hint="default"/>
        <w:smallCaps w:val="0"/>
        <w:strike w:val="0"/>
        <w:color w:val="000000"/>
        <w:vertAlign w:val="baseline"/>
      </w:rPr>
    </w:lvl>
    <w:lvl w:ilvl="1">
      <w:start w:val="1"/>
      <w:numFmt w:val="lowerLetter"/>
      <w:lvlText w:val="%2."/>
      <w:lvlJc w:val="left"/>
      <w:pPr>
        <w:ind w:left="1440" w:hanging="360"/>
      </w:pPr>
      <w:rPr>
        <w:rFonts w:hint="default"/>
        <w:smallCaps w:val="0"/>
        <w:strike w:val="0"/>
        <w:color w:val="000000"/>
        <w:vertAlign w:val="baseline"/>
      </w:rPr>
    </w:lvl>
    <w:lvl w:ilvl="2">
      <w:start w:val="1"/>
      <w:numFmt w:val="lowerRoman"/>
      <w:lvlText w:val="%3."/>
      <w:lvlJc w:val="left"/>
      <w:pPr>
        <w:ind w:left="2160" w:hanging="275"/>
      </w:pPr>
      <w:rPr>
        <w:rFonts w:hint="default"/>
        <w:smallCaps w:val="0"/>
        <w:strike w:val="0"/>
        <w:color w:val="000000"/>
        <w:vertAlign w:val="baseline"/>
      </w:rPr>
    </w:lvl>
    <w:lvl w:ilvl="3">
      <w:start w:val="2"/>
      <w:numFmt w:val="decimal"/>
      <w:lvlText w:val="%4."/>
      <w:lvlJc w:val="left"/>
      <w:pPr>
        <w:ind w:left="2880" w:hanging="360"/>
      </w:pPr>
      <w:rPr>
        <w:rFonts w:hint="default"/>
        <w:smallCaps w:val="0"/>
        <w:strike w:val="0"/>
        <w:color w:val="000000"/>
        <w:vertAlign w:val="baseline"/>
      </w:rPr>
    </w:lvl>
    <w:lvl w:ilvl="4">
      <w:start w:val="1"/>
      <w:numFmt w:val="lowerLetter"/>
      <w:lvlText w:val="%5."/>
      <w:lvlJc w:val="left"/>
      <w:pPr>
        <w:ind w:left="3600" w:hanging="360"/>
      </w:pPr>
      <w:rPr>
        <w:rFonts w:hint="default"/>
        <w:smallCaps w:val="0"/>
        <w:strike w:val="0"/>
        <w:color w:val="000000"/>
        <w:vertAlign w:val="baseline"/>
      </w:rPr>
    </w:lvl>
    <w:lvl w:ilvl="5">
      <w:start w:val="1"/>
      <w:numFmt w:val="lowerRoman"/>
      <w:lvlText w:val="%6."/>
      <w:lvlJc w:val="left"/>
      <w:pPr>
        <w:ind w:left="4320" w:hanging="275"/>
      </w:pPr>
      <w:rPr>
        <w:rFonts w:hint="default"/>
        <w:smallCaps w:val="0"/>
        <w:strike w:val="0"/>
        <w:color w:val="000000"/>
        <w:vertAlign w:val="baseline"/>
      </w:rPr>
    </w:lvl>
    <w:lvl w:ilvl="6">
      <w:start w:val="1"/>
      <w:numFmt w:val="decimal"/>
      <w:lvlText w:val="%7."/>
      <w:lvlJc w:val="left"/>
      <w:pPr>
        <w:ind w:left="5040" w:hanging="360"/>
      </w:pPr>
      <w:rPr>
        <w:rFonts w:hint="default"/>
        <w:smallCaps w:val="0"/>
        <w:strike w:val="0"/>
        <w:color w:val="000000"/>
        <w:vertAlign w:val="baseline"/>
      </w:rPr>
    </w:lvl>
    <w:lvl w:ilvl="7">
      <w:start w:val="1"/>
      <w:numFmt w:val="lowerLetter"/>
      <w:lvlText w:val="%8."/>
      <w:lvlJc w:val="left"/>
      <w:pPr>
        <w:ind w:left="5760" w:hanging="360"/>
      </w:pPr>
      <w:rPr>
        <w:rFonts w:hint="default"/>
        <w:smallCaps w:val="0"/>
        <w:strike w:val="0"/>
        <w:color w:val="000000"/>
        <w:vertAlign w:val="baseline"/>
      </w:rPr>
    </w:lvl>
    <w:lvl w:ilvl="8">
      <w:start w:val="1"/>
      <w:numFmt w:val="lowerRoman"/>
      <w:lvlText w:val="%9."/>
      <w:lvlJc w:val="left"/>
      <w:pPr>
        <w:ind w:left="6480" w:hanging="275"/>
      </w:pPr>
      <w:rPr>
        <w:rFonts w:hint="default"/>
        <w:smallCaps w:val="0"/>
        <w:strike w:val="0"/>
        <w:color w:val="000000"/>
        <w:vertAlign w:val="baseline"/>
      </w:rPr>
    </w:lvl>
  </w:abstractNum>
  <w:abstractNum w:abstractNumId="47" w15:restartNumberingAfterBreak="0">
    <w:nsid w:val="7E7C3726"/>
    <w:multiLevelType w:val="hybridMultilevel"/>
    <w:tmpl w:val="09AA1898"/>
    <w:lvl w:ilvl="0" w:tplc="F64A36E4">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078206909">
    <w:abstractNumId w:val="28"/>
  </w:num>
  <w:num w:numId="2" w16cid:durableId="894004955">
    <w:abstractNumId w:val="47"/>
  </w:num>
  <w:num w:numId="3" w16cid:durableId="716465936">
    <w:abstractNumId w:val="16"/>
  </w:num>
  <w:num w:numId="4" w16cid:durableId="582490309">
    <w:abstractNumId w:val="8"/>
  </w:num>
  <w:num w:numId="5" w16cid:durableId="55671207">
    <w:abstractNumId w:val="33"/>
  </w:num>
  <w:num w:numId="6" w16cid:durableId="299648596">
    <w:abstractNumId w:val="6"/>
  </w:num>
  <w:num w:numId="7" w16cid:durableId="1549730114">
    <w:abstractNumId w:val="32"/>
  </w:num>
  <w:num w:numId="8" w16cid:durableId="1054625911">
    <w:abstractNumId w:val="14"/>
  </w:num>
  <w:num w:numId="9" w16cid:durableId="1591428627">
    <w:abstractNumId w:val="30"/>
  </w:num>
  <w:num w:numId="10" w16cid:durableId="30814113">
    <w:abstractNumId w:val="18"/>
  </w:num>
  <w:num w:numId="11" w16cid:durableId="1794323226">
    <w:abstractNumId w:val="10"/>
  </w:num>
  <w:num w:numId="12" w16cid:durableId="1327829238">
    <w:abstractNumId w:val="21"/>
  </w:num>
  <w:num w:numId="13" w16cid:durableId="14383344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0340211">
    <w:abstractNumId w:val="27"/>
  </w:num>
  <w:num w:numId="15" w16cid:durableId="1991445638">
    <w:abstractNumId w:val="46"/>
  </w:num>
  <w:num w:numId="16" w16cid:durableId="1089929890">
    <w:abstractNumId w:val="45"/>
  </w:num>
  <w:num w:numId="17" w16cid:durableId="372267232">
    <w:abstractNumId w:val="38"/>
  </w:num>
  <w:num w:numId="18" w16cid:durableId="596598253">
    <w:abstractNumId w:val="11"/>
  </w:num>
  <w:num w:numId="19" w16cid:durableId="1399087336">
    <w:abstractNumId w:val="22"/>
  </w:num>
  <w:num w:numId="20" w16cid:durableId="685669507">
    <w:abstractNumId w:val="9"/>
  </w:num>
  <w:num w:numId="21" w16cid:durableId="1849249173">
    <w:abstractNumId w:val="25"/>
  </w:num>
  <w:num w:numId="22" w16cid:durableId="1779063918">
    <w:abstractNumId w:val="20"/>
  </w:num>
  <w:num w:numId="23" w16cid:durableId="2439648">
    <w:abstractNumId w:val="7"/>
  </w:num>
  <w:num w:numId="24" w16cid:durableId="1870988917">
    <w:abstractNumId w:val="13"/>
  </w:num>
  <w:num w:numId="25" w16cid:durableId="988172570">
    <w:abstractNumId w:val="5"/>
  </w:num>
  <w:num w:numId="26" w16cid:durableId="1616133866">
    <w:abstractNumId w:val="19"/>
  </w:num>
  <w:num w:numId="27" w16cid:durableId="828909267">
    <w:abstractNumId w:val="44"/>
  </w:num>
  <w:num w:numId="28" w16cid:durableId="881600056">
    <w:abstractNumId w:val="35"/>
  </w:num>
  <w:num w:numId="29" w16cid:durableId="1617640470">
    <w:abstractNumId w:val="39"/>
  </w:num>
  <w:num w:numId="30" w16cid:durableId="34741165">
    <w:abstractNumId w:val="41"/>
  </w:num>
  <w:num w:numId="31" w16cid:durableId="1632321185">
    <w:abstractNumId w:val="31"/>
  </w:num>
  <w:num w:numId="32" w16cid:durableId="1227297483">
    <w:abstractNumId w:val="29"/>
  </w:num>
  <w:num w:numId="33" w16cid:durableId="1810636132">
    <w:abstractNumId w:val="43"/>
  </w:num>
  <w:num w:numId="34" w16cid:durableId="1978102572">
    <w:abstractNumId w:val="4"/>
  </w:num>
  <w:num w:numId="35" w16cid:durableId="1065881661">
    <w:abstractNumId w:val="12"/>
  </w:num>
  <w:num w:numId="36" w16cid:durableId="2092967382">
    <w:abstractNumId w:val="23"/>
  </w:num>
  <w:num w:numId="37" w16cid:durableId="365643639">
    <w:abstractNumId w:val="37"/>
  </w:num>
  <w:num w:numId="38" w16cid:durableId="2837788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04608068">
    <w:abstractNumId w:val="1"/>
  </w:num>
  <w:num w:numId="40" w16cid:durableId="1146705642">
    <w:abstractNumId w:val="17"/>
  </w:num>
  <w:num w:numId="41" w16cid:durableId="1457867693">
    <w:abstractNumId w:val="36"/>
  </w:num>
  <w:num w:numId="42" w16cid:durableId="1194420477">
    <w:abstractNumId w:val="3"/>
  </w:num>
  <w:num w:numId="43" w16cid:durableId="1959337380">
    <w:abstractNumId w:val="34"/>
  </w:num>
  <w:num w:numId="44" w16cid:durableId="1832524695">
    <w:abstractNumId w:val="40"/>
  </w:num>
  <w:num w:numId="45" w16cid:durableId="14961487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9279311">
    <w:abstractNumId w:val="26"/>
  </w:num>
  <w:num w:numId="47" w16cid:durableId="1391880806">
    <w:abstractNumId w:val="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A2C09"/>
    <w:rsid w:val="00003AEF"/>
    <w:rsid w:val="000044C6"/>
    <w:rsid w:val="000070FC"/>
    <w:rsid w:val="00007F72"/>
    <w:rsid w:val="00011ACD"/>
    <w:rsid w:val="000149B7"/>
    <w:rsid w:val="000251C0"/>
    <w:rsid w:val="00034E1A"/>
    <w:rsid w:val="00042CC1"/>
    <w:rsid w:val="00043B23"/>
    <w:rsid w:val="00044F68"/>
    <w:rsid w:val="0005224D"/>
    <w:rsid w:val="0005707B"/>
    <w:rsid w:val="00065840"/>
    <w:rsid w:val="00065925"/>
    <w:rsid w:val="00065B5D"/>
    <w:rsid w:val="00070BD2"/>
    <w:rsid w:val="00073AD2"/>
    <w:rsid w:val="00075EE4"/>
    <w:rsid w:val="000777D3"/>
    <w:rsid w:val="00080523"/>
    <w:rsid w:val="000806CE"/>
    <w:rsid w:val="00092934"/>
    <w:rsid w:val="00096807"/>
    <w:rsid w:val="00096B6C"/>
    <w:rsid w:val="00097D70"/>
    <w:rsid w:val="000B0A3F"/>
    <w:rsid w:val="000C2F6A"/>
    <w:rsid w:val="000C3150"/>
    <w:rsid w:val="000C5D43"/>
    <w:rsid w:val="000D0C81"/>
    <w:rsid w:val="000D7B6A"/>
    <w:rsid w:val="000E1240"/>
    <w:rsid w:val="000E17A0"/>
    <w:rsid w:val="000E3B24"/>
    <w:rsid w:val="000E40CE"/>
    <w:rsid w:val="000E4FD8"/>
    <w:rsid w:val="000F1422"/>
    <w:rsid w:val="000F4ED7"/>
    <w:rsid w:val="00101675"/>
    <w:rsid w:val="00107709"/>
    <w:rsid w:val="001128EE"/>
    <w:rsid w:val="00112D18"/>
    <w:rsid w:val="00117326"/>
    <w:rsid w:val="00122766"/>
    <w:rsid w:val="0012610B"/>
    <w:rsid w:val="001348DF"/>
    <w:rsid w:val="00141D8C"/>
    <w:rsid w:val="00142BAB"/>
    <w:rsid w:val="00144E80"/>
    <w:rsid w:val="001510F3"/>
    <w:rsid w:val="00155103"/>
    <w:rsid w:val="00167453"/>
    <w:rsid w:val="00167D9F"/>
    <w:rsid w:val="00170BB5"/>
    <w:rsid w:val="00170FBB"/>
    <w:rsid w:val="00172AC5"/>
    <w:rsid w:val="001733B4"/>
    <w:rsid w:val="00176186"/>
    <w:rsid w:val="0018206B"/>
    <w:rsid w:val="0018489D"/>
    <w:rsid w:val="00184C69"/>
    <w:rsid w:val="00191ACB"/>
    <w:rsid w:val="001950E4"/>
    <w:rsid w:val="001A08A7"/>
    <w:rsid w:val="001A0D69"/>
    <w:rsid w:val="001A55B8"/>
    <w:rsid w:val="001B0B18"/>
    <w:rsid w:val="001B1E01"/>
    <w:rsid w:val="001B73A7"/>
    <w:rsid w:val="001C251D"/>
    <w:rsid w:val="001C45B9"/>
    <w:rsid w:val="001C50D9"/>
    <w:rsid w:val="001D0DFB"/>
    <w:rsid w:val="001D658D"/>
    <w:rsid w:val="001E51C9"/>
    <w:rsid w:val="001F624F"/>
    <w:rsid w:val="002037DE"/>
    <w:rsid w:val="00203BD5"/>
    <w:rsid w:val="00204EA8"/>
    <w:rsid w:val="00206781"/>
    <w:rsid w:val="002118BC"/>
    <w:rsid w:val="00212888"/>
    <w:rsid w:val="00212C88"/>
    <w:rsid w:val="00224E41"/>
    <w:rsid w:val="00233677"/>
    <w:rsid w:val="00234158"/>
    <w:rsid w:val="00237BBF"/>
    <w:rsid w:val="00237CD7"/>
    <w:rsid w:val="002468FD"/>
    <w:rsid w:val="00251FE4"/>
    <w:rsid w:val="00252D37"/>
    <w:rsid w:val="00256271"/>
    <w:rsid w:val="00260BD1"/>
    <w:rsid w:val="00262EF4"/>
    <w:rsid w:val="0026312D"/>
    <w:rsid w:val="002652D7"/>
    <w:rsid w:val="002672BF"/>
    <w:rsid w:val="00274277"/>
    <w:rsid w:val="00277021"/>
    <w:rsid w:val="00290248"/>
    <w:rsid w:val="00291F7A"/>
    <w:rsid w:val="0029452F"/>
    <w:rsid w:val="002978B4"/>
    <w:rsid w:val="00297D3B"/>
    <w:rsid w:val="002A03AE"/>
    <w:rsid w:val="002A1465"/>
    <w:rsid w:val="002A4D1A"/>
    <w:rsid w:val="002A706C"/>
    <w:rsid w:val="002A7F99"/>
    <w:rsid w:val="002B20A7"/>
    <w:rsid w:val="002B2F2B"/>
    <w:rsid w:val="002B7851"/>
    <w:rsid w:val="002C029F"/>
    <w:rsid w:val="002C4001"/>
    <w:rsid w:val="002C4A54"/>
    <w:rsid w:val="002D0061"/>
    <w:rsid w:val="002E0673"/>
    <w:rsid w:val="002E21FD"/>
    <w:rsid w:val="003009DA"/>
    <w:rsid w:val="003058F5"/>
    <w:rsid w:val="0030640B"/>
    <w:rsid w:val="00311EE4"/>
    <w:rsid w:val="00314699"/>
    <w:rsid w:val="0032186F"/>
    <w:rsid w:val="003226E9"/>
    <w:rsid w:val="003234AB"/>
    <w:rsid w:val="00323ADF"/>
    <w:rsid w:val="0032419B"/>
    <w:rsid w:val="00326A0D"/>
    <w:rsid w:val="003319E8"/>
    <w:rsid w:val="00332E38"/>
    <w:rsid w:val="003378A5"/>
    <w:rsid w:val="003460C1"/>
    <w:rsid w:val="00347852"/>
    <w:rsid w:val="0035033F"/>
    <w:rsid w:val="00350B1A"/>
    <w:rsid w:val="00350D94"/>
    <w:rsid w:val="003513C0"/>
    <w:rsid w:val="00351798"/>
    <w:rsid w:val="00353C1B"/>
    <w:rsid w:val="003602AC"/>
    <w:rsid w:val="003605B4"/>
    <w:rsid w:val="00362E26"/>
    <w:rsid w:val="003653C1"/>
    <w:rsid w:val="00365F00"/>
    <w:rsid w:val="00374ED2"/>
    <w:rsid w:val="0038032E"/>
    <w:rsid w:val="003837A0"/>
    <w:rsid w:val="00385673"/>
    <w:rsid w:val="003862D2"/>
    <w:rsid w:val="003A0264"/>
    <w:rsid w:val="003B2E8F"/>
    <w:rsid w:val="003B6E59"/>
    <w:rsid w:val="003B6FBD"/>
    <w:rsid w:val="003C304F"/>
    <w:rsid w:val="003C3275"/>
    <w:rsid w:val="003D1E9D"/>
    <w:rsid w:val="003D2972"/>
    <w:rsid w:val="003D4022"/>
    <w:rsid w:val="003E1009"/>
    <w:rsid w:val="003E5602"/>
    <w:rsid w:val="003E57BA"/>
    <w:rsid w:val="003F494C"/>
    <w:rsid w:val="00402753"/>
    <w:rsid w:val="004032D0"/>
    <w:rsid w:val="0040662B"/>
    <w:rsid w:val="00413AEF"/>
    <w:rsid w:val="00414BC7"/>
    <w:rsid w:val="00415375"/>
    <w:rsid w:val="00416C7E"/>
    <w:rsid w:val="00421104"/>
    <w:rsid w:val="00434017"/>
    <w:rsid w:val="00440AFD"/>
    <w:rsid w:val="00441D22"/>
    <w:rsid w:val="00442441"/>
    <w:rsid w:val="0044309F"/>
    <w:rsid w:val="00451AFB"/>
    <w:rsid w:val="00453066"/>
    <w:rsid w:val="00457689"/>
    <w:rsid w:val="0046673B"/>
    <w:rsid w:val="00470236"/>
    <w:rsid w:val="00473FE2"/>
    <w:rsid w:val="00475F96"/>
    <w:rsid w:val="00484A21"/>
    <w:rsid w:val="004850F7"/>
    <w:rsid w:val="00491297"/>
    <w:rsid w:val="0049379A"/>
    <w:rsid w:val="004971A8"/>
    <w:rsid w:val="004A47C9"/>
    <w:rsid w:val="004B3139"/>
    <w:rsid w:val="004C201F"/>
    <w:rsid w:val="004D090A"/>
    <w:rsid w:val="004D10B1"/>
    <w:rsid w:val="004D4F71"/>
    <w:rsid w:val="004E1EC5"/>
    <w:rsid w:val="004E2D12"/>
    <w:rsid w:val="004E6ACD"/>
    <w:rsid w:val="004E7655"/>
    <w:rsid w:val="004E7D6A"/>
    <w:rsid w:val="004F0F70"/>
    <w:rsid w:val="004F231C"/>
    <w:rsid w:val="004F2CCD"/>
    <w:rsid w:val="004F3561"/>
    <w:rsid w:val="004F5C2F"/>
    <w:rsid w:val="00500B3D"/>
    <w:rsid w:val="005017F1"/>
    <w:rsid w:val="00514928"/>
    <w:rsid w:val="005160D9"/>
    <w:rsid w:val="005213D6"/>
    <w:rsid w:val="00527095"/>
    <w:rsid w:val="0052727A"/>
    <w:rsid w:val="00530B82"/>
    <w:rsid w:val="00541635"/>
    <w:rsid w:val="00546D36"/>
    <w:rsid w:val="0054799E"/>
    <w:rsid w:val="00555AEC"/>
    <w:rsid w:val="005566AE"/>
    <w:rsid w:val="00563A2A"/>
    <w:rsid w:val="00570820"/>
    <w:rsid w:val="00575737"/>
    <w:rsid w:val="0058231D"/>
    <w:rsid w:val="00583AAC"/>
    <w:rsid w:val="005944BE"/>
    <w:rsid w:val="005B0B75"/>
    <w:rsid w:val="005B3A83"/>
    <w:rsid w:val="005B60AE"/>
    <w:rsid w:val="005C1564"/>
    <w:rsid w:val="005C3C62"/>
    <w:rsid w:val="005C6ADB"/>
    <w:rsid w:val="005D0488"/>
    <w:rsid w:val="005D1D02"/>
    <w:rsid w:val="005E4AA0"/>
    <w:rsid w:val="005E4CE4"/>
    <w:rsid w:val="005E5E39"/>
    <w:rsid w:val="005F0A2D"/>
    <w:rsid w:val="005F55EE"/>
    <w:rsid w:val="005F651F"/>
    <w:rsid w:val="006000C7"/>
    <w:rsid w:val="00607C4C"/>
    <w:rsid w:val="006128C8"/>
    <w:rsid w:val="006130F5"/>
    <w:rsid w:val="00614DDD"/>
    <w:rsid w:val="006161A9"/>
    <w:rsid w:val="006244D9"/>
    <w:rsid w:val="0062510B"/>
    <w:rsid w:val="00625D9E"/>
    <w:rsid w:val="0063073B"/>
    <w:rsid w:val="00632EF0"/>
    <w:rsid w:val="00636BFA"/>
    <w:rsid w:val="00640237"/>
    <w:rsid w:val="00655453"/>
    <w:rsid w:val="00660BCD"/>
    <w:rsid w:val="0066292B"/>
    <w:rsid w:val="00662D98"/>
    <w:rsid w:val="00664568"/>
    <w:rsid w:val="00671487"/>
    <w:rsid w:val="006714F4"/>
    <w:rsid w:val="00676463"/>
    <w:rsid w:val="006766CF"/>
    <w:rsid w:val="0067769B"/>
    <w:rsid w:val="00677B3B"/>
    <w:rsid w:val="00681875"/>
    <w:rsid w:val="006872EC"/>
    <w:rsid w:val="0069026E"/>
    <w:rsid w:val="00695065"/>
    <w:rsid w:val="006B31D3"/>
    <w:rsid w:val="006C1054"/>
    <w:rsid w:val="006C1454"/>
    <w:rsid w:val="006C3557"/>
    <w:rsid w:val="006C46A2"/>
    <w:rsid w:val="006D009E"/>
    <w:rsid w:val="006D4DAC"/>
    <w:rsid w:val="006E0259"/>
    <w:rsid w:val="006E11EE"/>
    <w:rsid w:val="006E2903"/>
    <w:rsid w:val="006E4504"/>
    <w:rsid w:val="006E4BE8"/>
    <w:rsid w:val="006F0E39"/>
    <w:rsid w:val="00700E6C"/>
    <w:rsid w:val="0070166F"/>
    <w:rsid w:val="007020CD"/>
    <w:rsid w:val="0071656C"/>
    <w:rsid w:val="00721795"/>
    <w:rsid w:val="00724092"/>
    <w:rsid w:val="0072578E"/>
    <w:rsid w:val="00726075"/>
    <w:rsid w:val="00727DB1"/>
    <w:rsid w:val="007351F2"/>
    <w:rsid w:val="00741A7D"/>
    <w:rsid w:val="00741CB0"/>
    <w:rsid w:val="00741DF6"/>
    <w:rsid w:val="00754747"/>
    <w:rsid w:val="00754AC2"/>
    <w:rsid w:val="007559E3"/>
    <w:rsid w:val="00765932"/>
    <w:rsid w:val="007665D4"/>
    <w:rsid w:val="00772D9E"/>
    <w:rsid w:val="00772E38"/>
    <w:rsid w:val="00775D92"/>
    <w:rsid w:val="007859E0"/>
    <w:rsid w:val="007907D2"/>
    <w:rsid w:val="00790D8F"/>
    <w:rsid w:val="00790E73"/>
    <w:rsid w:val="00793BD1"/>
    <w:rsid w:val="00793F95"/>
    <w:rsid w:val="007A1701"/>
    <w:rsid w:val="007A596F"/>
    <w:rsid w:val="007B3717"/>
    <w:rsid w:val="007B46DB"/>
    <w:rsid w:val="007C0893"/>
    <w:rsid w:val="007C1E9E"/>
    <w:rsid w:val="007C3261"/>
    <w:rsid w:val="007D61ED"/>
    <w:rsid w:val="007E12A2"/>
    <w:rsid w:val="007E377C"/>
    <w:rsid w:val="007E7E8D"/>
    <w:rsid w:val="007F3AD0"/>
    <w:rsid w:val="007F67B1"/>
    <w:rsid w:val="00800E44"/>
    <w:rsid w:val="0080339A"/>
    <w:rsid w:val="008046B3"/>
    <w:rsid w:val="0081135C"/>
    <w:rsid w:val="00822E90"/>
    <w:rsid w:val="008237F3"/>
    <w:rsid w:val="00823F9D"/>
    <w:rsid w:val="00827A98"/>
    <w:rsid w:val="008355BD"/>
    <w:rsid w:val="00837C91"/>
    <w:rsid w:val="008400C3"/>
    <w:rsid w:val="00841CBA"/>
    <w:rsid w:val="00841DF0"/>
    <w:rsid w:val="0084494C"/>
    <w:rsid w:val="00847659"/>
    <w:rsid w:val="008525A9"/>
    <w:rsid w:val="008540AC"/>
    <w:rsid w:val="00855FFA"/>
    <w:rsid w:val="00862760"/>
    <w:rsid w:val="00865157"/>
    <w:rsid w:val="008826D2"/>
    <w:rsid w:val="008865E5"/>
    <w:rsid w:val="00886623"/>
    <w:rsid w:val="00892B5A"/>
    <w:rsid w:val="00893B90"/>
    <w:rsid w:val="00894B45"/>
    <w:rsid w:val="008952F7"/>
    <w:rsid w:val="00895AF0"/>
    <w:rsid w:val="00897CCA"/>
    <w:rsid w:val="008A2B12"/>
    <w:rsid w:val="008A2C09"/>
    <w:rsid w:val="008A4717"/>
    <w:rsid w:val="008A4B74"/>
    <w:rsid w:val="008B08C4"/>
    <w:rsid w:val="008C17FF"/>
    <w:rsid w:val="008C35DC"/>
    <w:rsid w:val="008C6F7A"/>
    <w:rsid w:val="008C73A5"/>
    <w:rsid w:val="008D3975"/>
    <w:rsid w:val="008D3EC8"/>
    <w:rsid w:val="008D4A75"/>
    <w:rsid w:val="008E4A30"/>
    <w:rsid w:val="008F6CD6"/>
    <w:rsid w:val="00901AAC"/>
    <w:rsid w:val="00913891"/>
    <w:rsid w:val="00913AC0"/>
    <w:rsid w:val="0091550C"/>
    <w:rsid w:val="0092020C"/>
    <w:rsid w:val="009229DF"/>
    <w:rsid w:val="00922E75"/>
    <w:rsid w:val="009303B9"/>
    <w:rsid w:val="00932A15"/>
    <w:rsid w:val="00936093"/>
    <w:rsid w:val="00936823"/>
    <w:rsid w:val="009368F5"/>
    <w:rsid w:val="00936E09"/>
    <w:rsid w:val="0094341F"/>
    <w:rsid w:val="00962392"/>
    <w:rsid w:val="00963130"/>
    <w:rsid w:val="00964B36"/>
    <w:rsid w:val="00967A8E"/>
    <w:rsid w:val="00972527"/>
    <w:rsid w:val="009728E4"/>
    <w:rsid w:val="00985704"/>
    <w:rsid w:val="00990231"/>
    <w:rsid w:val="00993D98"/>
    <w:rsid w:val="009945E3"/>
    <w:rsid w:val="00995EEB"/>
    <w:rsid w:val="0099617D"/>
    <w:rsid w:val="0099795C"/>
    <w:rsid w:val="009A404D"/>
    <w:rsid w:val="009C3C04"/>
    <w:rsid w:val="009C5B7E"/>
    <w:rsid w:val="009D0319"/>
    <w:rsid w:val="009D340F"/>
    <w:rsid w:val="009D4A49"/>
    <w:rsid w:val="009F25D1"/>
    <w:rsid w:val="009F6C16"/>
    <w:rsid w:val="00A01958"/>
    <w:rsid w:val="00A07A73"/>
    <w:rsid w:val="00A1061F"/>
    <w:rsid w:val="00A11403"/>
    <w:rsid w:val="00A11D8E"/>
    <w:rsid w:val="00A124C8"/>
    <w:rsid w:val="00A14D49"/>
    <w:rsid w:val="00A1627F"/>
    <w:rsid w:val="00A16631"/>
    <w:rsid w:val="00A33BA9"/>
    <w:rsid w:val="00A44938"/>
    <w:rsid w:val="00A47FB1"/>
    <w:rsid w:val="00A52F61"/>
    <w:rsid w:val="00A5327C"/>
    <w:rsid w:val="00A55351"/>
    <w:rsid w:val="00A56D91"/>
    <w:rsid w:val="00A60C3D"/>
    <w:rsid w:val="00A6628E"/>
    <w:rsid w:val="00A67DD8"/>
    <w:rsid w:val="00A67EFA"/>
    <w:rsid w:val="00A72494"/>
    <w:rsid w:val="00A8569A"/>
    <w:rsid w:val="00A86571"/>
    <w:rsid w:val="00A93AB9"/>
    <w:rsid w:val="00A96D0B"/>
    <w:rsid w:val="00AB156D"/>
    <w:rsid w:val="00AB4168"/>
    <w:rsid w:val="00AB616B"/>
    <w:rsid w:val="00AC278F"/>
    <w:rsid w:val="00AC6E40"/>
    <w:rsid w:val="00AD0431"/>
    <w:rsid w:val="00AD2CB0"/>
    <w:rsid w:val="00AE2146"/>
    <w:rsid w:val="00AE222F"/>
    <w:rsid w:val="00AF0448"/>
    <w:rsid w:val="00AF2889"/>
    <w:rsid w:val="00AF30AE"/>
    <w:rsid w:val="00AF70CD"/>
    <w:rsid w:val="00B1014B"/>
    <w:rsid w:val="00B104A3"/>
    <w:rsid w:val="00B26ED2"/>
    <w:rsid w:val="00B308BE"/>
    <w:rsid w:val="00B330C0"/>
    <w:rsid w:val="00B345E7"/>
    <w:rsid w:val="00B37DA7"/>
    <w:rsid w:val="00B42025"/>
    <w:rsid w:val="00B555FF"/>
    <w:rsid w:val="00B55D3B"/>
    <w:rsid w:val="00B614D2"/>
    <w:rsid w:val="00B61D87"/>
    <w:rsid w:val="00B61DE6"/>
    <w:rsid w:val="00B74839"/>
    <w:rsid w:val="00B76950"/>
    <w:rsid w:val="00B92410"/>
    <w:rsid w:val="00B93724"/>
    <w:rsid w:val="00B938E5"/>
    <w:rsid w:val="00BA3547"/>
    <w:rsid w:val="00BA7C0C"/>
    <w:rsid w:val="00BB6508"/>
    <w:rsid w:val="00BB7C61"/>
    <w:rsid w:val="00BC70B4"/>
    <w:rsid w:val="00BC791F"/>
    <w:rsid w:val="00BD7268"/>
    <w:rsid w:val="00BE1AD1"/>
    <w:rsid w:val="00BE3E95"/>
    <w:rsid w:val="00BE4999"/>
    <w:rsid w:val="00BE75BD"/>
    <w:rsid w:val="00BF0626"/>
    <w:rsid w:val="00BF1F46"/>
    <w:rsid w:val="00BF351B"/>
    <w:rsid w:val="00C001E1"/>
    <w:rsid w:val="00C00BF8"/>
    <w:rsid w:val="00C03A93"/>
    <w:rsid w:val="00C05E66"/>
    <w:rsid w:val="00C1066F"/>
    <w:rsid w:val="00C1561D"/>
    <w:rsid w:val="00C161C6"/>
    <w:rsid w:val="00C206A4"/>
    <w:rsid w:val="00C20FF7"/>
    <w:rsid w:val="00C21810"/>
    <w:rsid w:val="00C22617"/>
    <w:rsid w:val="00C24664"/>
    <w:rsid w:val="00C25F4E"/>
    <w:rsid w:val="00C26026"/>
    <w:rsid w:val="00C360CD"/>
    <w:rsid w:val="00C411FA"/>
    <w:rsid w:val="00C4275D"/>
    <w:rsid w:val="00C43EDB"/>
    <w:rsid w:val="00C46397"/>
    <w:rsid w:val="00C50D6C"/>
    <w:rsid w:val="00C51799"/>
    <w:rsid w:val="00C64058"/>
    <w:rsid w:val="00C654AB"/>
    <w:rsid w:val="00C70174"/>
    <w:rsid w:val="00C70C2A"/>
    <w:rsid w:val="00C70C80"/>
    <w:rsid w:val="00C778AE"/>
    <w:rsid w:val="00C80438"/>
    <w:rsid w:val="00C80E0B"/>
    <w:rsid w:val="00C81764"/>
    <w:rsid w:val="00C85D3D"/>
    <w:rsid w:val="00C85DD7"/>
    <w:rsid w:val="00C93AC0"/>
    <w:rsid w:val="00CA3430"/>
    <w:rsid w:val="00CB1CB0"/>
    <w:rsid w:val="00CB23A7"/>
    <w:rsid w:val="00CB4F5C"/>
    <w:rsid w:val="00CB7FEE"/>
    <w:rsid w:val="00CC2B68"/>
    <w:rsid w:val="00CE035A"/>
    <w:rsid w:val="00CE36C9"/>
    <w:rsid w:val="00CE68A8"/>
    <w:rsid w:val="00CF3B9F"/>
    <w:rsid w:val="00CF5216"/>
    <w:rsid w:val="00CF7A6B"/>
    <w:rsid w:val="00D07C1E"/>
    <w:rsid w:val="00D15470"/>
    <w:rsid w:val="00D16AB1"/>
    <w:rsid w:val="00D202F2"/>
    <w:rsid w:val="00D24B01"/>
    <w:rsid w:val="00D30004"/>
    <w:rsid w:val="00D41373"/>
    <w:rsid w:val="00D479CB"/>
    <w:rsid w:val="00D512EE"/>
    <w:rsid w:val="00D53E4F"/>
    <w:rsid w:val="00D53E7D"/>
    <w:rsid w:val="00D62D6E"/>
    <w:rsid w:val="00D81696"/>
    <w:rsid w:val="00D93FC4"/>
    <w:rsid w:val="00D97886"/>
    <w:rsid w:val="00DA751C"/>
    <w:rsid w:val="00DB0649"/>
    <w:rsid w:val="00DB5C8D"/>
    <w:rsid w:val="00DB7002"/>
    <w:rsid w:val="00DB7850"/>
    <w:rsid w:val="00DC0CF0"/>
    <w:rsid w:val="00DC211F"/>
    <w:rsid w:val="00DC24CB"/>
    <w:rsid w:val="00DC4811"/>
    <w:rsid w:val="00DD1651"/>
    <w:rsid w:val="00DD5212"/>
    <w:rsid w:val="00DD7872"/>
    <w:rsid w:val="00DE0D60"/>
    <w:rsid w:val="00DE74E6"/>
    <w:rsid w:val="00DF7BA0"/>
    <w:rsid w:val="00E00F1C"/>
    <w:rsid w:val="00E03506"/>
    <w:rsid w:val="00E05552"/>
    <w:rsid w:val="00E14925"/>
    <w:rsid w:val="00E242B8"/>
    <w:rsid w:val="00E242E2"/>
    <w:rsid w:val="00E26AEA"/>
    <w:rsid w:val="00E26F53"/>
    <w:rsid w:val="00E27CF1"/>
    <w:rsid w:val="00E36707"/>
    <w:rsid w:val="00E41DDA"/>
    <w:rsid w:val="00E53DCF"/>
    <w:rsid w:val="00E61CDE"/>
    <w:rsid w:val="00E673AD"/>
    <w:rsid w:val="00E70539"/>
    <w:rsid w:val="00E75BAF"/>
    <w:rsid w:val="00E76333"/>
    <w:rsid w:val="00E7787C"/>
    <w:rsid w:val="00E8136B"/>
    <w:rsid w:val="00E8330E"/>
    <w:rsid w:val="00E8410F"/>
    <w:rsid w:val="00E92C7D"/>
    <w:rsid w:val="00E935DC"/>
    <w:rsid w:val="00E9423C"/>
    <w:rsid w:val="00EA4C9A"/>
    <w:rsid w:val="00EB374F"/>
    <w:rsid w:val="00EC1F2A"/>
    <w:rsid w:val="00EC3DC5"/>
    <w:rsid w:val="00EC3F64"/>
    <w:rsid w:val="00EC403E"/>
    <w:rsid w:val="00EC4222"/>
    <w:rsid w:val="00EC717F"/>
    <w:rsid w:val="00ED07CB"/>
    <w:rsid w:val="00ED5E3A"/>
    <w:rsid w:val="00EF14A3"/>
    <w:rsid w:val="00EF193F"/>
    <w:rsid w:val="00EF2F7D"/>
    <w:rsid w:val="00EF5584"/>
    <w:rsid w:val="00EF5F54"/>
    <w:rsid w:val="00EF66FB"/>
    <w:rsid w:val="00F011E2"/>
    <w:rsid w:val="00F03FC7"/>
    <w:rsid w:val="00F0697A"/>
    <w:rsid w:val="00F1352A"/>
    <w:rsid w:val="00F14E48"/>
    <w:rsid w:val="00F220AC"/>
    <w:rsid w:val="00F2484A"/>
    <w:rsid w:val="00F513FC"/>
    <w:rsid w:val="00F51F75"/>
    <w:rsid w:val="00F57887"/>
    <w:rsid w:val="00F62804"/>
    <w:rsid w:val="00F64859"/>
    <w:rsid w:val="00F70D3F"/>
    <w:rsid w:val="00F83121"/>
    <w:rsid w:val="00F8625B"/>
    <w:rsid w:val="00F92EDD"/>
    <w:rsid w:val="00F93C0C"/>
    <w:rsid w:val="00FA33B8"/>
    <w:rsid w:val="00FA3523"/>
    <w:rsid w:val="00FB4019"/>
    <w:rsid w:val="00FC41BE"/>
    <w:rsid w:val="00FC64F6"/>
    <w:rsid w:val="00FC72A6"/>
    <w:rsid w:val="00FD1877"/>
    <w:rsid w:val="00FD25E4"/>
    <w:rsid w:val="00FE35C9"/>
    <w:rsid w:val="00FF24C2"/>
    <w:rsid w:val="00FF400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BD5F292"/>
  <w15:docId w15:val="{394757D6-1129-4618-BC23-1859DFE9D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410"/>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E75BA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paragraph" w:styleId="Nagwek8">
    <w:name w:val="heading 8"/>
    <w:basedOn w:val="Normalny"/>
    <w:next w:val="Normalny"/>
    <w:link w:val="Nagwek8Znak"/>
    <w:uiPriority w:val="9"/>
    <w:semiHidden/>
    <w:unhideWhenUsed/>
    <w:qFormat/>
    <w:rsid w:val="00350D94"/>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qFormat/>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qFormat/>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8"/>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4"/>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6"/>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table" w:customStyle="1" w:styleId="7">
    <w:name w:val="7"/>
    <w:basedOn w:val="Standardowy"/>
    <w:rsid w:val="006D4DA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table" w:customStyle="1" w:styleId="6">
    <w:name w:val="6"/>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paragraph" w:customStyle="1" w:styleId="Domylnie">
    <w:name w:val="Domyślnie"/>
    <w:qFormat/>
    <w:rsid w:val="00A5327C"/>
    <w:pPr>
      <w:suppressAutoHyphens/>
    </w:pPr>
    <w:rPr>
      <w:rFonts w:ascii="Times New Roman" w:eastAsia="Times New Roman" w:hAnsi="Times New Roman" w:cs="Times New Roman"/>
      <w:color w:val="00000A"/>
      <w:sz w:val="20"/>
      <w:szCs w:val="20"/>
      <w:lang w:eastAsia="pl-PL"/>
    </w:rPr>
  </w:style>
  <w:style w:type="table" w:customStyle="1" w:styleId="4">
    <w:name w:val="4"/>
    <w:basedOn w:val="Standardowy"/>
    <w:rsid w:val="00A5327C"/>
    <w:pPr>
      <w:spacing w:after="0" w:line="240" w:lineRule="auto"/>
    </w:pPr>
    <w:rPr>
      <w:rFonts w:ascii="Calibri" w:eastAsia="Calibri" w:hAnsi="Calibri" w:cs="Calibri"/>
      <w:sz w:val="20"/>
      <w:szCs w:val="20"/>
      <w:lang w:eastAsia="pl-PL"/>
    </w:rPr>
    <w:tblPr>
      <w:tblStyleRowBandSize w:val="1"/>
      <w:tblStyleColBandSize w:val="1"/>
      <w:tblCellMar>
        <w:top w:w="57" w:type="dxa"/>
        <w:bottom w:w="57" w:type="dxa"/>
      </w:tblCellMar>
    </w:tblPr>
  </w:style>
  <w:style w:type="character" w:customStyle="1" w:styleId="Nagwek8Znak">
    <w:name w:val="Nagłówek 8 Znak"/>
    <w:basedOn w:val="Domylnaczcionkaakapitu"/>
    <w:link w:val="Nagwek8"/>
    <w:uiPriority w:val="9"/>
    <w:semiHidden/>
    <w:rsid w:val="00350D94"/>
    <w:rPr>
      <w:rFonts w:asciiTheme="majorHAnsi" w:eastAsiaTheme="majorEastAsia" w:hAnsiTheme="majorHAnsi" w:cstheme="majorBidi"/>
      <w:color w:val="404040" w:themeColor="text1" w:themeTint="BF"/>
      <w:sz w:val="20"/>
      <w:szCs w:val="20"/>
      <w:lang w:eastAsia="pl-PL"/>
    </w:rPr>
  </w:style>
  <w:style w:type="character" w:customStyle="1" w:styleId="Domyslnaczcionkaakapitu">
    <w:name w:val="Domyslna czcionka akapitu"/>
    <w:uiPriority w:val="99"/>
    <w:rsid w:val="00350D94"/>
  </w:style>
  <w:style w:type="character" w:customStyle="1" w:styleId="Nagwek3Znak">
    <w:name w:val="Nagłówek 3 Znak"/>
    <w:basedOn w:val="Domylnaczcionkaakapitu"/>
    <w:link w:val="Nagwek3"/>
    <w:uiPriority w:val="9"/>
    <w:semiHidden/>
    <w:rsid w:val="00E75BAF"/>
    <w:rPr>
      <w:rFonts w:asciiTheme="majorHAnsi" w:eastAsiaTheme="majorEastAsia" w:hAnsiTheme="majorHAnsi" w:cstheme="majorBidi"/>
      <w:b/>
      <w:bCs/>
      <w:color w:val="4F81BD" w:themeColor="accent1"/>
    </w:rPr>
  </w:style>
  <w:style w:type="character" w:customStyle="1" w:styleId="Normalny2">
    <w:name w:val="Normalny2"/>
    <w:basedOn w:val="Domylnaczcionkaakapitu"/>
    <w:rsid w:val="00E75BAF"/>
  </w:style>
  <w:style w:type="paragraph" w:customStyle="1" w:styleId="Tekstpodstawowy22">
    <w:name w:val="Tekst podstawowy 22"/>
    <w:basedOn w:val="Normalny"/>
    <w:rsid w:val="007F67B1"/>
    <w:pPr>
      <w:spacing w:after="0" w:line="240" w:lineRule="auto"/>
      <w:jc w:val="both"/>
    </w:pPr>
    <w:rPr>
      <w:rFonts w:ascii="Times New Roman" w:eastAsia="Times New Roman" w:hAnsi="Times New Roman"/>
      <w:kern w:val="20"/>
      <w:position w:val="2"/>
      <w:sz w:val="24"/>
      <w:szCs w:val="20"/>
      <w:lang w:eastAsia="pl-PL"/>
    </w:rPr>
  </w:style>
  <w:style w:type="paragraph" w:customStyle="1" w:styleId="Nagwek21">
    <w:name w:val="Nagłówek 21"/>
    <w:basedOn w:val="Normalny"/>
    <w:next w:val="Normalny"/>
    <w:qFormat/>
    <w:rsid w:val="001D0DFB"/>
    <w:pPr>
      <w:keepNext/>
      <w:keepLines/>
      <w:suppressAutoHyphens/>
      <w:spacing w:before="360" w:after="80" w:line="240" w:lineRule="auto"/>
      <w:outlineLvl w:val="1"/>
    </w:pPr>
    <w:rPr>
      <w:rFonts w:cs="Calibri"/>
      <w:b/>
      <w:sz w:val="36"/>
      <w:szCs w:val="36"/>
      <w:lang w:eastAsia="pl-PL"/>
    </w:rPr>
  </w:style>
  <w:style w:type="paragraph" w:customStyle="1" w:styleId="Nagwek41">
    <w:name w:val="Nagłówek 41"/>
    <w:basedOn w:val="Normalny"/>
    <w:next w:val="Normalny"/>
    <w:uiPriority w:val="9"/>
    <w:qFormat/>
    <w:rsid w:val="001D0DFB"/>
    <w:pPr>
      <w:keepNext/>
      <w:keepLines/>
      <w:suppressAutoHyphens/>
      <w:spacing w:before="240" w:after="40" w:line="240" w:lineRule="auto"/>
      <w:outlineLvl w:val="3"/>
    </w:pPr>
    <w:rPr>
      <w:rFonts w:cs="Calibri"/>
      <w:b/>
      <w:sz w:val="24"/>
      <w:szCs w:val="24"/>
      <w:lang w:eastAsia="pl-PL"/>
    </w:rPr>
  </w:style>
  <w:style w:type="table" w:styleId="Tabela-Siatka">
    <w:name w:val="Table Grid"/>
    <w:basedOn w:val="Standardowy"/>
    <w:uiPriority w:val="59"/>
    <w:rsid w:val="001D0DFB"/>
    <w:pPr>
      <w:suppressAutoHyphens/>
      <w:spacing w:after="0" w:line="240" w:lineRule="auto"/>
    </w:pPr>
    <w:rPr>
      <w:rFonts w:ascii="Calibri" w:eastAsiaTheme="minorEastAsia"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400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32363230">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24190465">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22305797">
      <w:bodyDiv w:val="1"/>
      <w:marLeft w:val="0"/>
      <w:marRight w:val="0"/>
      <w:marTop w:val="0"/>
      <w:marBottom w:val="0"/>
      <w:divBdr>
        <w:top w:val="none" w:sz="0" w:space="0" w:color="auto"/>
        <w:left w:val="none" w:sz="0" w:space="0" w:color="auto"/>
        <w:bottom w:val="none" w:sz="0" w:space="0" w:color="auto"/>
        <w:right w:val="none" w:sz="0" w:space="0" w:color="auto"/>
      </w:divBdr>
    </w:div>
    <w:div w:id="1132482817">
      <w:bodyDiv w:val="1"/>
      <w:marLeft w:val="0"/>
      <w:marRight w:val="0"/>
      <w:marTop w:val="0"/>
      <w:marBottom w:val="0"/>
      <w:divBdr>
        <w:top w:val="none" w:sz="0" w:space="0" w:color="auto"/>
        <w:left w:val="none" w:sz="0" w:space="0" w:color="auto"/>
        <w:bottom w:val="none" w:sz="0" w:space="0" w:color="auto"/>
        <w:right w:val="none" w:sz="0" w:space="0" w:color="auto"/>
      </w:divBdr>
    </w:div>
    <w:div w:id="1178885925">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23023177">
      <w:bodyDiv w:val="1"/>
      <w:marLeft w:val="0"/>
      <w:marRight w:val="0"/>
      <w:marTop w:val="0"/>
      <w:marBottom w:val="0"/>
      <w:divBdr>
        <w:top w:val="none" w:sz="0" w:space="0" w:color="auto"/>
        <w:left w:val="none" w:sz="0" w:space="0" w:color="auto"/>
        <w:bottom w:val="none" w:sz="0" w:space="0" w:color="auto"/>
        <w:right w:val="none" w:sz="0" w:space="0" w:color="auto"/>
      </w:divBdr>
    </w:div>
    <w:div w:id="202639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mailto:aptekadwm@rydygierkrakow.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jsitek@rydygierkrakow.pl" TargetMode="External"/><Relationship Id="rId17" Type="http://schemas.openxmlformats.org/officeDocument/2006/relationships/hyperlink" Target="https://ezamowienia.gov.pl/pl/komponent-edukacyjn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2.xml"/><Relationship Id="rId10" Type="http://schemas.openxmlformats.org/officeDocument/2006/relationships/hyperlink" Target="https://ezamowienia.gov.pl" TargetMode="External"/><Relationship Id="rId19" Type="http://schemas.openxmlformats.org/officeDocument/2006/relationships/hyperlink" Target="mailto:jsitek@rydygierkrakow.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jkrauz@rydygierkrakow.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2BECE-700E-43A4-B17E-D52EDED0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1380</TotalTime>
  <Pages>16</Pages>
  <Words>7153</Words>
  <Characters>42918</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Julia Sitek</cp:lastModifiedBy>
  <cp:revision>151</cp:revision>
  <cp:lastPrinted>2026-01-21T12:51:00Z</cp:lastPrinted>
  <dcterms:created xsi:type="dcterms:W3CDTF">2021-08-05T08:12:00Z</dcterms:created>
  <dcterms:modified xsi:type="dcterms:W3CDTF">2026-01-21T12:56:00Z</dcterms:modified>
</cp:coreProperties>
</file>